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BE" w:rsidRDefault="00327BE7" w:rsidP="00327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27BE7" w:rsidRDefault="00327BE7" w:rsidP="00327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327BE7" w:rsidRDefault="00327BE7" w:rsidP="00327BE7">
      <w:pPr>
        <w:rPr>
          <w:rFonts w:ascii="Times New Roman" w:hAnsi="Times New Roman" w:cs="Times New Roman"/>
          <w:sz w:val="28"/>
          <w:szCs w:val="28"/>
        </w:rPr>
      </w:pPr>
    </w:p>
    <w:p w:rsidR="003447C2" w:rsidRDefault="00327BE7" w:rsidP="003306A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Контрольно-ревизионная комиссия Кувшиновского района в соответствии со статьями 157,268.1 Бюджетного кодекса РФ, статьёй 9 Федерального закона от 07.02.2011 №6-ФЗ «</w:t>
      </w:r>
      <w:r w:rsidRPr="00327BE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статьёй 9 Положения о Контрольно-ревизионной комиссии Кувшиновского района, утвержденного решением Собрания д</w:t>
      </w:r>
      <w:r w:rsidR="003447C2">
        <w:rPr>
          <w:rFonts w:ascii="Times New Roman" w:hAnsi="Times New Roman" w:cs="Times New Roman"/>
          <w:sz w:val="28"/>
          <w:szCs w:val="28"/>
        </w:rPr>
        <w:t xml:space="preserve">епутатов Кувшиновского района от 18.04.2013 №241, пунктом 2 раздела </w:t>
      </w:r>
      <w:r w:rsidR="003447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447C2">
        <w:rPr>
          <w:rFonts w:ascii="Times New Roman" w:hAnsi="Times New Roman" w:cs="Times New Roman"/>
          <w:sz w:val="28"/>
          <w:szCs w:val="28"/>
        </w:rPr>
        <w:t xml:space="preserve"> «Контрольная деятельность» плана деятельности Контрольно – ревизионной</w:t>
      </w:r>
      <w:proofErr w:type="gramEnd"/>
      <w:r w:rsidR="003447C2">
        <w:rPr>
          <w:rFonts w:ascii="Times New Roman" w:hAnsi="Times New Roman" w:cs="Times New Roman"/>
          <w:sz w:val="28"/>
          <w:szCs w:val="28"/>
        </w:rPr>
        <w:t xml:space="preserve"> комиссии Кувшиновского района на 2019 год, утвержденного приказом Контрольно  ревизионной комиссии Кувшиновского района от 25.12.2018 №01-06/10 «Об утверждении плана деятельности Контрольно – ревизионной комиссии Кувшиновского района на 2019 год», приказом председателя Контрольно – ревизионной комиссии </w:t>
      </w:r>
      <w:proofErr w:type="gramStart"/>
      <w:r w:rsidR="003447C2">
        <w:rPr>
          <w:rFonts w:ascii="Times New Roman" w:hAnsi="Times New Roman" w:cs="Times New Roman"/>
          <w:sz w:val="28"/>
          <w:szCs w:val="28"/>
        </w:rPr>
        <w:t xml:space="preserve">Кувшиновского района от 02 сентября 2019 № 01-06/11 «О проведении контрольного мероприятия», провела контрольное мероприятие </w:t>
      </w:r>
      <w:r w:rsidR="003447C2" w:rsidRPr="00344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 использования средств бюджета Муниципального образования  «Кувшиновский район» Тверской области,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 к месту обучения и обратно».</w:t>
      </w:r>
      <w:proofErr w:type="gramEnd"/>
    </w:p>
    <w:p w:rsidR="003306AF" w:rsidRPr="003306AF" w:rsidRDefault="003306AF" w:rsidP="003306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AF">
        <w:rPr>
          <w:rFonts w:ascii="Times New Roman" w:hAnsi="Times New Roman" w:cs="Times New Roman"/>
          <w:sz w:val="28"/>
          <w:szCs w:val="28"/>
        </w:rPr>
        <w:t>Цель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FE5">
        <w:rPr>
          <w:rFonts w:ascii="Times New Roman" w:hAnsi="Times New Roman" w:cs="Times New Roman"/>
          <w:sz w:val="28"/>
          <w:szCs w:val="28"/>
        </w:rPr>
        <w:t xml:space="preserve">Произвести проверку целевого  расходования бюджетных средств направленных на создание условий для предоставления транспортных услуг населению и организацию транспортного обслуживания населения  между поселениями в границах муниципального района в части обеспечения подвоза учащихся,  </w:t>
      </w:r>
      <w:r w:rsidRPr="00105FE5">
        <w:rPr>
          <w:rFonts w:ascii="Times New Roman" w:hAnsi="Times New Roman" w:cs="Times New Roman"/>
          <w:sz w:val="28"/>
          <w:szCs w:val="28"/>
        </w:rPr>
        <w:lastRenderedPageBreak/>
        <w:t>проживающих в сельской местности, к месту обучения и обратно за 9 месяцев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AF" w:rsidRPr="00105FE5" w:rsidRDefault="003306AF" w:rsidP="00330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AF">
        <w:rPr>
          <w:rFonts w:ascii="Times New Roman" w:hAnsi="Times New Roman" w:cs="Times New Roman"/>
          <w:sz w:val="28"/>
          <w:szCs w:val="28"/>
        </w:rPr>
        <w:t>Объекты  контрольного мероприятия:</w:t>
      </w:r>
      <w:r w:rsidRPr="00105FE5">
        <w:rPr>
          <w:rFonts w:ascii="Times New Roman" w:hAnsi="Times New Roman" w:cs="Times New Roman"/>
          <w:sz w:val="28"/>
          <w:szCs w:val="28"/>
        </w:rPr>
        <w:t xml:space="preserve"> 1.Муниципальное учреждение Кувшиновский районный отдел образования (МУ Кувшиновский РОО)</w:t>
      </w:r>
    </w:p>
    <w:p w:rsidR="003306AF" w:rsidRPr="003306AF" w:rsidRDefault="003306AF" w:rsidP="00330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E5">
        <w:rPr>
          <w:rFonts w:ascii="Times New Roman" w:hAnsi="Times New Roman" w:cs="Times New Roman"/>
          <w:sz w:val="28"/>
          <w:szCs w:val="28"/>
        </w:rPr>
        <w:t>2. Муниципальное общеобразовательное учреждение Кувшиновская средняя общеобразовательная школа №2 (МОУ КСОШ №2).</w:t>
      </w:r>
    </w:p>
    <w:p w:rsidR="003306AF" w:rsidRDefault="003306AF" w:rsidP="003306AF">
      <w:pPr>
        <w:pStyle w:val="a3"/>
        <w:tabs>
          <w:tab w:val="left" w:pos="133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34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относительно МУ Кувшиновский РОО:</w:t>
      </w:r>
    </w:p>
    <w:p w:rsidR="003306AF" w:rsidRDefault="003306AF" w:rsidP="003306AF">
      <w:pPr>
        <w:pStyle w:val="a3"/>
        <w:tabs>
          <w:tab w:val="left" w:pos="35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вопросу №1: в ходе проверки за целевым использованием средств местного бюджета в части обеспечения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проживающих в сельской местности к месту обучения и обратно финансовых нарушений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возникшие вопросы дано письменное разъяснение.</w:t>
      </w:r>
    </w:p>
    <w:p w:rsidR="003306AF" w:rsidRDefault="003306AF" w:rsidP="003306AF">
      <w:pPr>
        <w:pStyle w:val="a3"/>
        <w:tabs>
          <w:tab w:val="left" w:pos="35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вопросу №2: МУ Кувшиновский РОО в части обеспечения подвоза учащихся, проживающих в сельской местности к месту обучения и обратно требования Бюджетного законодательства, федеральных и муниципальных правовых актов муниципального образования «Кувшиновский район» соблюдены.</w:t>
      </w:r>
    </w:p>
    <w:p w:rsidR="003306AF" w:rsidRPr="001301CC" w:rsidRDefault="003306AF" w:rsidP="003306AF">
      <w:pPr>
        <w:pStyle w:val="a3"/>
        <w:tabs>
          <w:tab w:val="left" w:pos="133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01CC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относительно</w:t>
      </w:r>
      <w:r w:rsidRPr="0055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КСОШ № 2</w:t>
      </w:r>
      <w:r w:rsidRPr="001301CC">
        <w:rPr>
          <w:rFonts w:ascii="Times New Roman" w:hAnsi="Times New Roman" w:cs="Times New Roman"/>
          <w:sz w:val="28"/>
          <w:szCs w:val="28"/>
        </w:rPr>
        <w:t>:</w:t>
      </w:r>
    </w:p>
    <w:p w:rsidR="003306AF" w:rsidRDefault="003306AF" w:rsidP="003306A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вопросу №1: в ходе проверки за целевым использованием средств местного бюджета в части обеспечения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проживающих в сельской местности к месту обучения и обратно нарушений не обнаружено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06AF" w:rsidRPr="003306AF" w:rsidRDefault="003306AF" w:rsidP="003306A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вопросу №2: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866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2.6 п.2 Постановления администрации Кувшиновского района от 03.11.2015 №409 «Об утверждении Положения об организации специальных (школьных) перевозок обучающихся муниципальных общеобразовательных орган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изаций Кувшиновского района»- 1 нарушение.</w:t>
      </w:r>
    </w:p>
    <w:p w:rsidR="003306AF" w:rsidRDefault="003306AF" w:rsidP="003306AF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оформлены акты от 02.10.2019 № 1/01-11/2019 и от  11.10.2019 № 2/01-11/09.</w:t>
      </w:r>
    </w:p>
    <w:p w:rsidR="003306AF" w:rsidRDefault="003306AF" w:rsidP="003306A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6AF" w:rsidRDefault="003306AF" w:rsidP="003306A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С.В.Бевз</w:t>
      </w:r>
      <w:proofErr w:type="spellEnd"/>
    </w:p>
    <w:p w:rsidR="003306AF" w:rsidRDefault="003306AF" w:rsidP="003306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6AF" w:rsidRPr="003447C2" w:rsidRDefault="003306AF" w:rsidP="003447C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E7" w:rsidRPr="003447C2" w:rsidRDefault="00327BE7" w:rsidP="00327BE7">
      <w:pPr>
        <w:rPr>
          <w:rFonts w:ascii="Times New Roman" w:hAnsi="Times New Roman" w:cs="Times New Roman"/>
          <w:sz w:val="28"/>
          <w:szCs w:val="28"/>
        </w:rPr>
      </w:pPr>
    </w:p>
    <w:sectPr w:rsidR="00327BE7" w:rsidRPr="003447C2" w:rsidSect="0097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1A"/>
    <w:rsid w:val="00052A68"/>
    <w:rsid w:val="00081D81"/>
    <w:rsid w:val="0008279D"/>
    <w:rsid w:val="0008623A"/>
    <w:rsid w:val="000A2BC9"/>
    <w:rsid w:val="000B33B5"/>
    <w:rsid w:val="000F241F"/>
    <w:rsid w:val="001079E3"/>
    <w:rsid w:val="00160FC7"/>
    <w:rsid w:val="00164C98"/>
    <w:rsid w:val="001D5496"/>
    <w:rsid w:val="001E1892"/>
    <w:rsid w:val="001E69D0"/>
    <w:rsid w:val="00203B80"/>
    <w:rsid w:val="0022050A"/>
    <w:rsid w:val="00221827"/>
    <w:rsid w:val="002225BE"/>
    <w:rsid w:val="002B4158"/>
    <w:rsid w:val="0031605E"/>
    <w:rsid w:val="00327BE7"/>
    <w:rsid w:val="003306AF"/>
    <w:rsid w:val="003447C2"/>
    <w:rsid w:val="003574CE"/>
    <w:rsid w:val="003E2CC0"/>
    <w:rsid w:val="003F448B"/>
    <w:rsid w:val="003F7309"/>
    <w:rsid w:val="00414057"/>
    <w:rsid w:val="00477FC5"/>
    <w:rsid w:val="004802A0"/>
    <w:rsid w:val="004913FF"/>
    <w:rsid w:val="004B554A"/>
    <w:rsid w:val="004D06B9"/>
    <w:rsid w:val="004E6370"/>
    <w:rsid w:val="00515D1D"/>
    <w:rsid w:val="00525117"/>
    <w:rsid w:val="0053727F"/>
    <w:rsid w:val="0056151E"/>
    <w:rsid w:val="005831F1"/>
    <w:rsid w:val="005B145E"/>
    <w:rsid w:val="005B19A9"/>
    <w:rsid w:val="0062065F"/>
    <w:rsid w:val="0062697B"/>
    <w:rsid w:val="00637F66"/>
    <w:rsid w:val="00660554"/>
    <w:rsid w:val="006821BF"/>
    <w:rsid w:val="006D07BF"/>
    <w:rsid w:val="0071186F"/>
    <w:rsid w:val="0072111A"/>
    <w:rsid w:val="00735271"/>
    <w:rsid w:val="0077027F"/>
    <w:rsid w:val="007A4F2C"/>
    <w:rsid w:val="007B0AFC"/>
    <w:rsid w:val="007F020D"/>
    <w:rsid w:val="0086612A"/>
    <w:rsid w:val="008676B6"/>
    <w:rsid w:val="008839DB"/>
    <w:rsid w:val="008A7E01"/>
    <w:rsid w:val="008D06D5"/>
    <w:rsid w:val="0091740F"/>
    <w:rsid w:val="009320B2"/>
    <w:rsid w:val="00955AA9"/>
    <w:rsid w:val="00962B51"/>
    <w:rsid w:val="0097361A"/>
    <w:rsid w:val="009F671A"/>
    <w:rsid w:val="00A128F9"/>
    <w:rsid w:val="00A31BFD"/>
    <w:rsid w:val="00A44FAA"/>
    <w:rsid w:val="00A90156"/>
    <w:rsid w:val="00A9390B"/>
    <w:rsid w:val="00A95DDE"/>
    <w:rsid w:val="00AA131D"/>
    <w:rsid w:val="00AB4235"/>
    <w:rsid w:val="00B06C5E"/>
    <w:rsid w:val="00B251F6"/>
    <w:rsid w:val="00B43203"/>
    <w:rsid w:val="00B51EC9"/>
    <w:rsid w:val="00BB08A6"/>
    <w:rsid w:val="00BC7970"/>
    <w:rsid w:val="00BE62EA"/>
    <w:rsid w:val="00BE69E4"/>
    <w:rsid w:val="00C50332"/>
    <w:rsid w:val="00C902FA"/>
    <w:rsid w:val="00D0393F"/>
    <w:rsid w:val="00D35B8A"/>
    <w:rsid w:val="00D40394"/>
    <w:rsid w:val="00D92FBE"/>
    <w:rsid w:val="00DE759A"/>
    <w:rsid w:val="00DF381C"/>
    <w:rsid w:val="00E206E5"/>
    <w:rsid w:val="00E36A0A"/>
    <w:rsid w:val="00E6184A"/>
    <w:rsid w:val="00E76385"/>
    <w:rsid w:val="00F4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A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2020-05-07T07:45:00Z</cp:lastPrinted>
  <dcterms:created xsi:type="dcterms:W3CDTF">2020-05-07T07:00:00Z</dcterms:created>
  <dcterms:modified xsi:type="dcterms:W3CDTF">2020-05-12T11:28:00Z</dcterms:modified>
</cp:coreProperties>
</file>