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внесении изменений </w:t>
      </w:r>
      <w:r w:rsidR="00E92AC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4D31C2">
        <w:rPr>
          <w:rFonts w:ascii="Times New Roman" w:hAnsi="Times New Roman" w:cs="Times New Roman"/>
          <w:sz w:val="26"/>
          <w:szCs w:val="26"/>
        </w:rPr>
        <w:t>в решение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E92AC1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от 2</w:t>
      </w:r>
      <w:r w:rsidR="00E3377C">
        <w:rPr>
          <w:rFonts w:ascii="Times New Roman" w:hAnsi="Times New Roman" w:cs="Times New Roman"/>
          <w:sz w:val="26"/>
          <w:szCs w:val="26"/>
        </w:rPr>
        <w:t>3</w:t>
      </w:r>
      <w:r w:rsidRPr="004D31C2">
        <w:rPr>
          <w:rFonts w:ascii="Times New Roman" w:hAnsi="Times New Roman" w:cs="Times New Roman"/>
          <w:sz w:val="26"/>
          <w:szCs w:val="26"/>
        </w:rPr>
        <w:t>.12.201</w:t>
      </w:r>
      <w:r w:rsidR="00E3377C">
        <w:rPr>
          <w:rFonts w:ascii="Times New Roman" w:hAnsi="Times New Roman" w:cs="Times New Roman"/>
          <w:sz w:val="26"/>
          <w:szCs w:val="26"/>
        </w:rPr>
        <w:t>9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3377C">
        <w:rPr>
          <w:rFonts w:ascii="Times New Roman" w:hAnsi="Times New Roman" w:cs="Times New Roman"/>
          <w:sz w:val="26"/>
          <w:szCs w:val="26"/>
        </w:rPr>
        <w:t>55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20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3377C">
        <w:rPr>
          <w:rFonts w:ascii="Times New Roman" w:hAnsi="Times New Roman" w:cs="Times New Roman"/>
          <w:sz w:val="26"/>
          <w:szCs w:val="26"/>
        </w:rPr>
        <w:t>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годов»</w:t>
      </w:r>
      <w:proofErr w:type="gramEnd"/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EF18DE" w:rsidRPr="004D31C2" w:rsidRDefault="0084452C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- увеличение доходов бюджета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(</w:t>
      </w:r>
      <w:r w:rsidRPr="004D31C2">
        <w:rPr>
          <w:rFonts w:ascii="Times New Roman" w:hAnsi="Times New Roman" w:cs="Times New Roman"/>
          <w:sz w:val="26"/>
          <w:szCs w:val="26"/>
        </w:rPr>
        <w:t xml:space="preserve">далее также – </w:t>
      </w:r>
      <w:r w:rsidR="00E92AC1">
        <w:rPr>
          <w:rFonts w:ascii="Times New Roman" w:hAnsi="Times New Roman" w:cs="Times New Roman"/>
          <w:sz w:val="26"/>
          <w:szCs w:val="26"/>
        </w:rPr>
        <w:t>местный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бюджет) на </w:t>
      </w:r>
      <w:r w:rsidR="0027115B">
        <w:rPr>
          <w:rFonts w:ascii="Times New Roman" w:hAnsi="Times New Roman" w:cs="Times New Roman"/>
          <w:sz w:val="26"/>
          <w:szCs w:val="26"/>
        </w:rPr>
        <w:t>380,4</w:t>
      </w:r>
      <w:r w:rsidR="004D31C2" w:rsidRPr="004D31C2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Pr="004D31C2">
        <w:rPr>
          <w:rFonts w:ascii="Times New Roman" w:hAnsi="Times New Roman" w:cs="Times New Roman"/>
          <w:sz w:val="26"/>
          <w:szCs w:val="26"/>
        </w:rPr>
        <w:t xml:space="preserve">за счет увеличения раздела </w:t>
      </w:r>
      <w:r w:rsidR="00EF18DE" w:rsidRPr="004D31C2">
        <w:rPr>
          <w:rFonts w:ascii="Times New Roman" w:hAnsi="Times New Roman" w:cs="Times New Roman"/>
          <w:sz w:val="26"/>
          <w:szCs w:val="26"/>
        </w:rPr>
        <w:t>«</w:t>
      </w:r>
      <w:r w:rsidR="0027115B">
        <w:rPr>
          <w:rFonts w:ascii="Times New Roman" w:hAnsi="Times New Roman" w:cs="Times New Roman"/>
          <w:sz w:val="26"/>
          <w:szCs w:val="26"/>
        </w:rPr>
        <w:t>Безвозмездные поступления</w:t>
      </w:r>
      <w:r w:rsidR="00E92AC1">
        <w:rPr>
          <w:rFonts w:ascii="Times New Roman" w:hAnsi="Times New Roman" w:cs="Times New Roman"/>
          <w:sz w:val="26"/>
          <w:szCs w:val="26"/>
        </w:rPr>
        <w:t>»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) до </w:t>
      </w:r>
      <w:r w:rsidR="00E92AC1">
        <w:rPr>
          <w:rFonts w:ascii="Times New Roman" w:hAnsi="Times New Roman" w:cs="Times New Roman"/>
          <w:sz w:val="26"/>
          <w:szCs w:val="26"/>
        </w:rPr>
        <w:t xml:space="preserve">суммы </w:t>
      </w:r>
      <w:r w:rsidR="0027115B">
        <w:rPr>
          <w:rFonts w:ascii="Times New Roman" w:hAnsi="Times New Roman" w:cs="Times New Roman"/>
          <w:sz w:val="26"/>
          <w:szCs w:val="26"/>
        </w:rPr>
        <w:t>29 294,1</w:t>
      </w:r>
      <w:r w:rsidR="004D31C2" w:rsidRPr="004D31C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F18DE" w:rsidRPr="004D31C2" w:rsidRDefault="00101139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величение расходов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бюджета на </w:t>
      </w:r>
      <w:r w:rsidR="0027115B">
        <w:rPr>
          <w:rFonts w:ascii="Times New Roman" w:hAnsi="Times New Roman" w:cs="Times New Roman"/>
          <w:sz w:val="26"/>
          <w:szCs w:val="26"/>
        </w:rPr>
        <w:t>7 020,6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 до суммы </w:t>
      </w:r>
      <w:r w:rsidR="0027115B">
        <w:rPr>
          <w:rFonts w:ascii="Times New Roman" w:hAnsi="Times New Roman" w:cs="Times New Roman"/>
          <w:sz w:val="26"/>
          <w:szCs w:val="26"/>
        </w:rPr>
        <w:t>35 934,3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Дефицит </w:t>
      </w:r>
      <w:r w:rsidR="00101139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D31C2">
        <w:rPr>
          <w:rFonts w:ascii="Times New Roman" w:hAnsi="Times New Roman" w:cs="Times New Roman"/>
          <w:sz w:val="26"/>
          <w:szCs w:val="26"/>
        </w:rPr>
        <w:t>бюджета на 20</w:t>
      </w:r>
      <w:r w:rsidR="0027115B">
        <w:rPr>
          <w:rFonts w:ascii="Times New Roman" w:hAnsi="Times New Roman" w:cs="Times New Roman"/>
          <w:sz w:val="26"/>
          <w:szCs w:val="26"/>
        </w:rPr>
        <w:t>20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27115B">
        <w:rPr>
          <w:rFonts w:ascii="Times New Roman" w:hAnsi="Times New Roman" w:cs="Times New Roman"/>
          <w:sz w:val="26"/>
          <w:szCs w:val="26"/>
        </w:rPr>
        <w:t>6 640,2</w:t>
      </w:r>
      <w:r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Изменения, вносимые проектом решения в доходную и расходную части </w:t>
      </w:r>
      <w:r w:rsidR="00101139">
        <w:rPr>
          <w:rFonts w:ascii="Times New Roman" w:hAnsi="Times New Roman" w:cs="Times New Roman"/>
          <w:sz w:val="26"/>
          <w:szCs w:val="26"/>
        </w:rPr>
        <w:t>местного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бюджета, являются обоснованными.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Pr="004D31C2" w:rsidRDefault="00101139" w:rsidP="00804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экспертно</w:t>
      </w:r>
      <w:proofErr w:type="spellEnd"/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</w:t>
      </w:r>
      <w:proofErr w:type="gramStart"/>
      <w:r>
        <w:rPr>
          <w:rFonts w:ascii="Times New Roman" w:hAnsi="Times New Roman" w:cs="Times New Roman"/>
          <w:sz w:val="26"/>
          <w:szCs w:val="26"/>
        </w:rPr>
        <w:t>»</w:t>
      </w:r>
      <w:r w:rsidR="00EF18DE" w:rsidRPr="004D31C2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EF18DE" w:rsidRPr="004D31C2">
        <w:rPr>
          <w:rFonts w:ascii="Times New Roman" w:hAnsi="Times New Roman" w:cs="Times New Roman"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в решение 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Кувшиново» 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3377C">
        <w:rPr>
          <w:rFonts w:ascii="Times New Roman" w:hAnsi="Times New Roman" w:cs="Times New Roman"/>
          <w:sz w:val="26"/>
          <w:szCs w:val="26"/>
        </w:rPr>
        <w:t>3</w:t>
      </w:r>
      <w:r w:rsidR="00EF18DE" w:rsidRPr="004D31C2">
        <w:rPr>
          <w:rFonts w:ascii="Times New Roman" w:hAnsi="Times New Roman" w:cs="Times New Roman"/>
          <w:sz w:val="26"/>
          <w:szCs w:val="26"/>
        </w:rPr>
        <w:t>.12.201</w:t>
      </w:r>
      <w:r w:rsidR="00E3377C">
        <w:rPr>
          <w:rFonts w:ascii="Times New Roman" w:hAnsi="Times New Roman" w:cs="Times New Roman"/>
          <w:sz w:val="26"/>
          <w:szCs w:val="26"/>
        </w:rPr>
        <w:t>9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3377C">
        <w:rPr>
          <w:rFonts w:ascii="Times New Roman" w:hAnsi="Times New Roman" w:cs="Times New Roman"/>
          <w:sz w:val="26"/>
          <w:szCs w:val="26"/>
        </w:rPr>
        <w:t>55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20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3377C">
        <w:rPr>
          <w:rFonts w:ascii="Times New Roman" w:hAnsi="Times New Roman" w:cs="Times New Roman"/>
          <w:sz w:val="26"/>
          <w:szCs w:val="26"/>
        </w:rPr>
        <w:t>1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годов» 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 рекомендацией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Председатель</w:t>
      </w:r>
      <w:proofErr w:type="gramStart"/>
      <w:r w:rsidRPr="004D31C2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4D31C2">
        <w:rPr>
          <w:rFonts w:ascii="Times New Roman" w:hAnsi="Times New Roman" w:cs="Times New Roman"/>
          <w:sz w:val="26"/>
          <w:szCs w:val="26"/>
        </w:rPr>
        <w:t xml:space="preserve">онтрольно – ревизионной </w:t>
      </w:r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Комиссии Кувшиновского района                                                              С.В. </w:t>
      </w:r>
      <w:proofErr w:type="spellStart"/>
      <w:r w:rsidRPr="004D31C2">
        <w:rPr>
          <w:rFonts w:ascii="Times New Roman" w:hAnsi="Times New Roman" w:cs="Times New Roman"/>
          <w:sz w:val="26"/>
          <w:szCs w:val="26"/>
        </w:rPr>
        <w:t>Бевз</w:t>
      </w:r>
      <w:proofErr w:type="spellEnd"/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52C"/>
    <w:rsid w:val="00101139"/>
    <w:rsid w:val="0027115B"/>
    <w:rsid w:val="004367DD"/>
    <w:rsid w:val="004D31C2"/>
    <w:rsid w:val="00801DC4"/>
    <w:rsid w:val="00804B79"/>
    <w:rsid w:val="0084452C"/>
    <w:rsid w:val="00A71E4A"/>
    <w:rsid w:val="00E3377C"/>
    <w:rsid w:val="00E92AC1"/>
    <w:rsid w:val="00E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2019-06-24T12:06:00Z</dcterms:created>
  <dcterms:modified xsi:type="dcterms:W3CDTF">2020-02-14T07:31:00Z</dcterms:modified>
</cp:coreProperties>
</file>