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65" w:rsidRDefault="00845536" w:rsidP="0084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36" w:rsidRPr="00845536" w:rsidRDefault="00845536" w:rsidP="003A0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845536" w:rsidRDefault="00845536" w:rsidP="0084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18" w:rsidRPr="00845536" w:rsidRDefault="00845536" w:rsidP="0084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F18" w:rsidRPr="00845536" w:rsidRDefault="00A757C5" w:rsidP="003A0F18">
      <w:pPr>
        <w:tabs>
          <w:tab w:val="left" w:pos="7049"/>
        </w:tabs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12. </w:t>
      </w:r>
      <w:r w:rsidR="003A0F18" w:rsidRPr="00845536">
        <w:rPr>
          <w:rFonts w:ascii="Times New Roman" w:hAnsi="Times New Roman" w:cs="Times New Roman"/>
          <w:sz w:val="28"/>
          <w:szCs w:val="28"/>
        </w:rPr>
        <w:t>11.201</w:t>
      </w:r>
      <w:r w:rsidR="00CF4599" w:rsidRPr="00845536">
        <w:rPr>
          <w:rFonts w:ascii="Times New Roman" w:hAnsi="Times New Roman" w:cs="Times New Roman"/>
          <w:sz w:val="28"/>
          <w:szCs w:val="28"/>
        </w:rPr>
        <w:t>8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г.   </w:t>
      </w:r>
      <w:r w:rsidR="008455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  </w:t>
      </w:r>
      <w:r w:rsidR="00845536">
        <w:rPr>
          <w:rFonts w:ascii="Times New Roman" w:hAnsi="Times New Roman" w:cs="Times New Roman"/>
          <w:sz w:val="28"/>
          <w:szCs w:val="28"/>
        </w:rPr>
        <w:t xml:space="preserve">      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г. Кувшиново </w:t>
      </w:r>
      <w:r w:rsidR="003A0F18" w:rsidRPr="00845536">
        <w:rPr>
          <w:rFonts w:ascii="Times New Roman" w:hAnsi="Times New Roman" w:cs="Times New Roman"/>
          <w:sz w:val="28"/>
          <w:szCs w:val="28"/>
        </w:rPr>
        <w:tab/>
      </w:r>
      <w:r w:rsidR="008455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</w:t>
      </w:r>
      <w:r w:rsidR="003A0F18" w:rsidRPr="00845536">
        <w:rPr>
          <w:rFonts w:ascii="Times New Roman" w:hAnsi="Times New Roman" w:cs="Times New Roman"/>
          <w:sz w:val="28"/>
          <w:szCs w:val="28"/>
        </w:rPr>
        <w:t>№</w:t>
      </w:r>
      <w:r w:rsidR="00845536" w:rsidRPr="00845536">
        <w:rPr>
          <w:rFonts w:ascii="Times New Roman" w:hAnsi="Times New Roman" w:cs="Times New Roman"/>
          <w:sz w:val="28"/>
          <w:szCs w:val="28"/>
        </w:rPr>
        <w:t xml:space="preserve">  426</w:t>
      </w:r>
    </w:p>
    <w:p w:rsidR="003A0F18" w:rsidRPr="00845536" w:rsidRDefault="003A0F18" w:rsidP="003A0F18">
      <w:pPr>
        <w:rPr>
          <w:rFonts w:ascii="Times New Roman" w:hAnsi="Times New Roman" w:cs="Times New Roman"/>
          <w:sz w:val="28"/>
          <w:szCs w:val="28"/>
        </w:rPr>
      </w:pPr>
    </w:p>
    <w:p w:rsidR="00845536" w:rsidRPr="00845536" w:rsidRDefault="003A0F18" w:rsidP="0084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О прогнозе </w:t>
      </w:r>
      <w:proofErr w:type="gramStart"/>
      <w:r w:rsidRPr="00845536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845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36" w:rsidRPr="00845536" w:rsidRDefault="003A0F18" w:rsidP="0084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развития МО «Кувшиновский район»  </w:t>
      </w:r>
    </w:p>
    <w:p w:rsidR="00845536" w:rsidRPr="00845536" w:rsidRDefault="003A0F18" w:rsidP="0084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>на очередной финансовый 201</w:t>
      </w:r>
      <w:r w:rsidR="00A41865" w:rsidRPr="00845536">
        <w:rPr>
          <w:rFonts w:ascii="Times New Roman" w:hAnsi="Times New Roman" w:cs="Times New Roman"/>
          <w:sz w:val="28"/>
          <w:szCs w:val="28"/>
        </w:rPr>
        <w:t>9</w:t>
      </w:r>
      <w:r w:rsidRPr="008455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0F18" w:rsidRPr="00845536" w:rsidRDefault="003A0F18" w:rsidP="0084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41865" w:rsidRPr="00845536">
        <w:rPr>
          <w:rFonts w:ascii="Times New Roman" w:hAnsi="Times New Roman" w:cs="Times New Roman"/>
          <w:sz w:val="28"/>
          <w:szCs w:val="28"/>
        </w:rPr>
        <w:t>20</w:t>
      </w:r>
      <w:r w:rsidR="007A525A" w:rsidRPr="00845536">
        <w:rPr>
          <w:rFonts w:ascii="Times New Roman" w:hAnsi="Times New Roman" w:cs="Times New Roman"/>
          <w:sz w:val="28"/>
          <w:szCs w:val="28"/>
        </w:rPr>
        <w:t xml:space="preserve"> и 202</w:t>
      </w:r>
      <w:r w:rsidR="00A41865" w:rsidRPr="00845536">
        <w:rPr>
          <w:rFonts w:ascii="Times New Roman" w:hAnsi="Times New Roman" w:cs="Times New Roman"/>
          <w:sz w:val="28"/>
          <w:szCs w:val="28"/>
        </w:rPr>
        <w:t>1</w:t>
      </w:r>
      <w:r w:rsidRPr="0084553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A0F18" w:rsidRPr="00845536" w:rsidRDefault="003A0F18" w:rsidP="003A0F18">
      <w:pPr>
        <w:rPr>
          <w:rFonts w:ascii="Times New Roman" w:hAnsi="Times New Roman" w:cs="Times New Roman"/>
          <w:sz w:val="28"/>
          <w:szCs w:val="28"/>
        </w:rPr>
      </w:pPr>
    </w:p>
    <w:p w:rsidR="003A0F18" w:rsidRPr="00845536" w:rsidRDefault="003A0F18" w:rsidP="003A0F18">
      <w:pPr>
        <w:rPr>
          <w:rFonts w:ascii="Times New Roman" w:hAnsi="Times New Roman" w:cs="Times New Roman"/>
          <w:sz w:val="28"/>
          <w:szCs w:val="28"/>
        </w:rPr>
      </w:pPr>
    </w:p>
    <w:p w:rsidR="003A0F18" w:rsidRPr="00845536" w:rsidRDefault="003A0F18" w:rsidP="00845536">
      <w:pPr>
        <w:jc w:val="both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>В соответствии с положением «О бюджетном процессе в МО Кувшиновский район» в МО «Кувшиновский район», утвержденным решением Собрания депутатов Кувшиновского района от 22.12.2011 № 182, администрация Кувшиновского района</w:t>
      </w:r>
      <w:r w:rsidR="00845536" w:rsidRPr="00845536">
        <w:rPr>
          <w:rFonts w:ascii="Times New Roman" w:hAnsi="Times New Roman" w:cs="Times New Roman"/>
          <w:sz w:val="28"/>
          <w:szCs w:val="28"/>
        </w:rPr>
        <w:t>,</w:t>
      </w:r>
    </w:p>
    <w:p w:rsidR="00B057A2" w:rsidRDefault="00B057A2" w:rsidP="003A0F18">
      <w:pPr>
        <w:rPr>
          <w:rFonts w:ascii="Times New Roman" w:hAnsi="Times New Roman" w:cs="Times New Roman"/>
          <w:sz w:val="24"/>
          <w:szCs w:val="24"/>
        </w:rPr>
      </w:pPr>
    </w:p>
    <w:p w:rsidR="00B057A2" w:rsidRDefault="00845536" w:rsidP="0084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45536" w:rsidRPr="00845536" w:rsidRDefault="00845536" w:rsidP="0084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7A2" w:rsidRPr="00845536" w:rsidRDefault="00845536" w:rsidP="00845536">
      <w:pPr>
        <w:jc w:val="both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1. </w:t>
      </w:r>
      <w:r w:rsidR="00B057A2" w:rsidRPr="00845536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МО «Кувшиновский район» на очередной финансовый 201</w:t>
      </w:r>
      <w:r w:rsidR="00CF4599" w:rsidRPr="00845536">
        <w:rPr>
          <w:rFonts w:ascii="Times New Roman" w:hAnsi="Times New Roman" w:cs="Times New Roman"/>
          <w:sz w:val="28"/>
          <w:szCs w:val="28"/>
        </w:rPr>
        <w:t>9</w:t>
      </w:r>
      <w:r w:rsidR="00B057A2" w:rsidRPr="0084553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F4599" w:rsidRPr="00845536">
        <w:rPr>
          <w:rFonts w:ascii="Times New Roman" w:hAnsi="Times New Roman" w:cs="Times New Roman"/>
          <w:sz w:val="28"/>
          <w:szCs w:val="28"/>
        </w:rPr>
        <w:t>20</w:t>
      </w:r>
      <w:r w:rsidR="00B057A2" w:rsidRPr="00845536">
        <w:rPr>
          <w:rFonts w:ascii="Times New Roman" w:hAnsi="Times New Roman" w:cs="Times New Roman"/>
          <w:sz w:val="28"/>
          <w:szCs w:val="28"/>
        </w:rPr>
        <w:t xml:space="preserve"> и 20</w:t>
      </w:r>
      <w:r w:rsidR="007A525A" w:rsidRPr="00845536">
        <w:rPr>
          <w:rFonts w:ascii="Times New Roman" w:hAnsi="Times New Roman" w:cs="Times New Roman"/>
          <w:sz w:val="28"/>
          <w:szCs w:val="28"/>
        </w:rPr>
        <w:t>2</w:t>
      </w:r>
      <w:r w:rsidR="00CF4599" w:rsidRPr="00845536">
        <w:rPr>
          <w:rFonts w:ascii="Times New Roman" w:hAnsi="Times New Roman" w:cs="Times New Roman"/>
          <w:sz w:val="28"/>
          <w:szCs w:val="28"/>
        </w:rPr>
        <w:t>1</w:t>
      </w:r>
      <w:r w:rsidR="00B057A2" w:rsidRPr="00845536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B9680B" w:rsidRPr="00845536" w:rsidRDefault="00845536" w:rsidP="00845536">
      <w:pPr>
        <w:jc w:val="both"/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2. </w:t>
      </w:r>
      <w:r w:rsidR="00B9680B" w:rsidRPr="008455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 w:rsidRPr="00845536"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</w:t>
      </w:r>
      <w:r w:rsidR="00B9680B" w:rsidRPr="00845536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845536">
        <w:rPr>
          <w:rFonts w:ascii="Times New Roman" w:hAnsi="Times New Roman" w:cs="Times New Roman"/>
          <w:sz w:val="28"/>
          <w:szCs w:val="28"/>
        </w:rPr>
        <w:t>«И</w:t>
      </w:r>
      <w:r w:rsidR="00B9680B" w:rsidRPr="00845536">
        <w:rPr>
          <w:rFonts w:ascii="Times New Roman" w:hAnsi="Times New Roman" w:cs="Times New Roman"/>
          <w:sz w:val="28"/>
          <w:szCs w:val="28"/>
        </w:rPr>
        <w:t>нтернет</w:t>
      </w:r>
      <w:r w:rsidRPr="00845536">
        <w:rPr>
          <w:rFonts w:ascii="Times New Roman" w:hAnsi="Times New Roman" w:cs="Times New Roman"/>
          <w:sz w:val="28"/>
          <w:szCs w:val="28"/>
        </w:rPr>
        <w:t>»</w:t>
      </w:r>
      <w:r w:rsidR="00B9680B" w:rsidRPr="00845536">
        <w:rPr>
          <w:rFonts w:ascii="Times New Roman" w:hAnsi="Times New Roman" w:cs="Times New Roman"/>
          <w:sz w:val="28"/>
          <w:szCs w:val="28"/>
        </w:rPr>
        <w:t>.</w:t>
      </w:r>
    </w:p>
    <w:p w:rsidR="00B9680B" w:rsidRPr="00B9680B" w:rsidRDefault="00B9680B" w:rsidP="00B9680B"/>
    <w:p w:rsidR="00B9680B" w:rsidRPr="00B9680B" w:rsidRDefault="00B9680B" w:rsidP="00B9680B"/>
    <w:p w:rsidR="00A077B0" w:rsidRPr="00845536" w:rsidRDefault="00B9680B" w:rsidP="00B9680B">
      <w:pPr>
        <w:rPr>
          <w:rFonts w:ascii="Times New Roman" w:hAnsi="Times New Roman" w:cs="Times New Roman"/>
          <w:sz w:val="28"/>
          <w:szCs w:val="28"/>
        </w:rPr>
      </w:pPr>
      <w:r w:rsidRPr="00845536">
        <w:rPr>
          <w:rFonts w:ascii="Times New Roman" w:hAnsi="Times New Roman" w:cs="Times New Roman"/>
          <w:sz w:val="28"/>
          <w:szCs w:val="28"/>
        </w:rPr>
        <w:t xml:space="preserve">Глава администрации Кувшиновского района                     </w:t>
      </w:r>
      <w:r w:rsidR="008455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5536">
        <w:rPr>
          <w:rFonts w:ascii="Times New Roman" w:hAnsi="Times New Roman" w:cs="Times New Roman"/>
          <w:sz w:val="28"/>
          <w:szCs w:val="28"/>
        </w:rPr>
        <w:t>М.С. Аваев</w:t>
      </w:r>
    </w:p>
    <w:p w:rsidR="00A077B0" w:rsidRDefault="00A077B0" w:rsidP="00A077B0"/>
    <w:p w:rsidR="00A757C5" w:rsidRDefault="00A757C5" w:rsidP="00A757C5"/>
    <w:p w:rsidR="00845536" w:rsidRPr="00440BA1" w:rsidRDefault="00845536" w:rsidP="00A757C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1424"/>
        <w:gridCol w:w="1081"/>
        <w:gridCol w:w="983"/>
        <w:gridCol w:w="973"/>
        <w:gridCol w:w="1012"/>
        <w:gridCol w:w="1071"/>
      </w:tblGrid>
      <w:tr w:rsidR="00845536" w:rsidRPr="00440BA1" w:rsidTr="00440BA1">
        <w:trPr>
          <w:trHeight w:val="37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</w:tr>
      <w:tr w:rsidR="00845536" w:rsidRPr="00440BA1" w:rsidTr="00440BA1">
        <w:trPr>
          <w:trHeight w:val="465"/>
        </w:trPr>
        <w:tc>
          <w:tcPr>
            <w:tcW w:w="1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Перечень показателей экономического и социального развития</w:t>
            </w:r>
          </w:p>
        </w:tc>
      </w:tr>
      <w:tr w:rsidR="00845536" w:rsidRPr="00440BA1" w:rsidTr="00440BA1">
        <w:trPr>
          <w:trHeight w:val="465"/>
        </w:trPr>
        <w:tc>
          <w:tcPr>
            <w:tcW w:w="1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МО "Кувшиновский район"</w:t>
            </w:r>
          </w:p>
        </w:tc>
      </w:tr>
      <w:tr w:rsidR="00845536" w:rsidRPr="00440BA1" w:rsidTr="00440BA1">
        <w:trPr>
          <w:trHeight w:val="465"/>
        </w:trPr>
        <w:tc>
          <w:tcPr>
            <w:tcW w:w="19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5536" w:rsidRPr="00440BA1" w:rsidRDefault="00845536" w:rsidP="00440B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на очередной 2019 год и на плановый период до 2021 года</w:t>
            </w:r>
          </w:p>
        </w:tc>
      </w:tr>
      <w:tr w:rsidR="00845536" w:rsidRPr="00440BA1" w:rsidTr="00182D7E">
        <w:trPr>
          <w:trHeight w:val="180"/>
        </w:trPr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</w:tr>
      <w:tr w:rsidR="00845536" w:rsidRPr="00440BA1" w:rsidTr="00182D7E">
        <w:trPr>
          <w:trHeight w:val="1200"/>
        </w:trPr>
        <w:tc>
          <w:tcPr>
            <w:tcW w:w="7680" w:type="dxa"/>
            <w:tcBorders>
              <w:top w:val="single" w:sz="4" w:space="0" w:color="auto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2017 год отчет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2018 год (оценка)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2019 год прогноз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2020 год прогноз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2021 год прогноз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 Демографические показатели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 населения (на начало года)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.ч</w:t>
            </w:r>
            <w:proofErr w:type="gramEnd"/>
            <w:r w:rsidRPr="00440BA1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14,161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14,063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13,950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13,838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13,727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 населения (среднегодовая)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.ч</w:t>
            </w:r>
            <w:proofErr w:type="gramEnd"/>
            <w:r w:rsidRPr="00440BA1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14,112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14,007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13,894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13,783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13,673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городского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.ч</w:t>
            </w:r>
            <w:proofErr w:type="gramEnd"/>
            <w:r w:rsidRPr="00440BA1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9,114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9,020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8,921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8,823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8,726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98,9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сельского      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.ч</w:t>
            </w:r>
            <w:proofErr w:type="gramEnd"/>
            <w:r w:rsidRPr="00440BA1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4,998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4,987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4,973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4,960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4,947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99,52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99,7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Промышленность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1605"/>
        </w:trPr>
        <w:tc>
          <w:tcPr>
            <w:tcW w:w="7680" w:type="dxa"/>
            <w:hideMark/>
          </w:tcPr>
          <w:p w:rsidR="00440BA1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выполненых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работ и услуг собственными силами по видам экономической деятельности (C+D+E) в действующих ценах каждого года - </w:t>
            </w:r>
            <w:r w:rsidRPr="00440BA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440BA1" w:rsidRPr="00440BA1" w:rsidRDefault="00440BA1" w:rsidP="00440BA1">
            <w:pPr>
              <w:rPr>
                <w:rFonts w:ascii="Times New Roman" w:hAnsi="Times New Roman" w:cs="Times New Roman"/>
              </w:rPr>
            </w:pPr>
          </w:p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.р</w:t>
            </w:r>
            <w:proofErr w:type="gramEnd"/>
            <w:r w:rsidRPr="00440BA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8 368 373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9 767 842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11 562 333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12 876 442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14 028 238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 xml:space="preserve"> - обрабатывающие производства (С)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.р</w:t>
            </w:r>
            <w:proofErr w:type="gramEnd"/>
            <w:r w:rsidRPr="00440BA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8 262 305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9 658 055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11 446 301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12 755 619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13 902 582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обеспечение электрической энергией, газом и паром (D)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.р</w:t>
            </w:r>
            <w:proofErr w:type="gramEnd"/>
            <w:r w:rsidRPr="00440BA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67 906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70 491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74 791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77 932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81 049</w:t>
            </w:r>
          </w:p>
        </w:tc>
      </w:tr>
      <w:tr w:rsidR="00845536" w:rsidRPr="00440BA1" w:rsidTr="00440BA1">
        <w:trPr>
          <w:trHeight w:val="8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водоснабжение;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BA1">
              <w:rPr>
                <w:rFonts w:ascii="Times New Roman" w:hAnsi="Times New Roman" w:cs="Times New Roman"/>
              </w:rPr>
              <w:t>.р</w:t>
            </w:r>
            <w:proofErr w:type="gramEnd"/>
            <w:r w:rsidRPr="00440BA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38 162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39 297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41 241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42 891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44 607</w:t>
            </w:r>
          </w:p>
        </w:tc>
      </w:tr>
      <w:tr w:rsidR="00845536" w:rsidRPr="00440BA1" w:rsidTr="00440BA1">
        <w:trPr>
          <w:trHeight w:val="87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промышленного производства (C+D+E)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103,6</w:t>
            </w:r>
          </w:p>
        </w:tc>
      </w:tr>
      <w:tr w:rsidR="00845536" w:rsidRPr="00440BA1" w:rsidTr="00440BA1">
        <w:trPr>
          <w:trHeight w:val="39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обрабатывающие производства 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40BA1">
              <w:rPr>
                <w:rFonts w:ascii="Times New Roman" w:hAnsi="Times New Roman" w:cs="Times New Roman"/>
              </w:rPr>
              <w:t>C 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103,6</w:t>
            </w:r>
          </w:p>
        </w:tc>
      </w:tr>
      <w:tr w:rsidR="00845536" w:rsidRPr="00440BA1" w:rsidTr="00440BA1">
        <w:trPr>
          <w:trHeight w:val="4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обеспечение электрической энергией, газом и паром 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40BA1">
              <w:rPr>
                <w:rFonts w:ascii="Times New Roman" w:hAnsi="Times New Roman" w:cs="Times New Roman"/>
              </w:rPr>
              <w:t>D 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</w:tr>
      <w:tr w:rsidR="00845536" w:rsidRPr="00440BA1" w:rsidTr="00440BA1">
        <w:trPr>
          <w:trHeight w:val="9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- водоснабжение;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</w:tr>
      <w:tr w:rsidR="00845536" w:rsidRPr="00440BA1" w:rsidTr="00440BA1">
        <w:trPr>
          <w:trHeight w:val="13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Объем производства важнейших видов продукции в натуральном выражении (перечислить) с указанием предприятия-производителя: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Молоко жидкое обработанное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600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Творог и продукты творожные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Сыры и продукты сырные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180,0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Продукты кисломолочные (кефир)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500,0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Масло сливочное и пасты масляные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81,0</w:t>
            </w:r>
          </w:p>
        </w:tc>
      </w:tr>
      <w:tr w:rsidR="00845536" w:rsidRPr="00440BA1" w:rsidTr="00440BA1">
        <w:trPr>
          <w:trHeight w:val="8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 xml:space="preserve">Бумага для гофрирования </w:t>
            </w:r>
            <w:proofErr w:type="spellStart"/>
            <w:r w:rsidRPr="00440BA1">
              <w:rPr>
                <w:rFonts w:ascii="Times New Roman" w:hAnsi="Times New Roman" w:cs="Times New Roman"/>
              </w:rPr>
              <w:t>регенерирования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и прочая бумага для гофрирования (на реализацию)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109288,0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118661,0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119254,0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119851,0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120450,0</w:t>
            </w:r>
          </w:p>
        </w:tc>
      </w:tr>
      <w:tr w:rsidR="00845536" w:rsidRPr="00440BA1" w:rsidTr="00440BA1">
        <w:trPr>
          <w:trHeight w:val="7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Бумага для гофрирования </w:t>
            </w:r>
            <w:proofErr w:type="spellStart"/>
            <w:r w:rsidRPr="00440BA1">
              <w:rPr>
                <w:rFonts w:ascii="Times New Roman" w:hAnsi="Times New Roman" w:cs="Times New Roman"/>
              </w:rPr>
              <w:t>регенерирования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и прочая бумага для гофрирования (</w:t>
            </w:r>
            <w:proofErr w:type="gramStart"/>
            <w:r w:rsidRPr="00440BA1">
              <w:rPr>
                <w:rFonts w:ascii="Times New Roman" w:hAnsi="Times New Roman" w:cs="Times New Roman"/>
              </w:rPr>
              <w:t>для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внутреннего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портебления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47883,0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46985,0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47579,0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47579,0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47579,0</w:t>
            </w:r>
          </w:p>
        </w:tc>
      </w:tr>
      <w:tr w:rsidR="00845536" w:rsidRPr="00440BA1" w:rsidTr="00440BA1">
        <w:trPr>
          <w:trHeight w:val="9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Тест-лайнер (</w:t>
            </w:r>
            <w:proofErr w:type="gramStart"/>
            <w:r w:rsidRPr="00440BA1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регенерированный для плоских слоев гофрированного картона (на реализацию)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65060,0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74324,0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74696,0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75069,0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75445,0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Тест-лайнер (</w:t>
            </w:r>
            <w:proofErr w:type="gramStart"/>
            <w:r w:rsidRPr="00440BA1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регенерированный для плоских слоев гофрированного картона  (для внутреннего потребления)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32778,0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30086,0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32521,0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32521,0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32521,0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гофрированный в рулонах или листах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кв.м.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89808,0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82978,0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85467,0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88031,0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90672,0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86062,0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94368,0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94840,0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95314,0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95790,0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Ярлыки и этикетки из бумаги или картона (листов-оттисков)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млн. шт.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926,0</w:t>
            </w:r>
          </w:p>
        </w:tc>
      </w:tr>
      <w:tr w:rsidR="00845536" w:rsidRPr="00440BA1" w:rsidTr="00440BA1">
        <w:trPr>
          <w:trHeight w:val="8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r w:rsidRPr="00440BA1">
              <w:rPr>
                <w:rFonts w:ascii="Times New Roman" w:hAnsi="Times New Roman" w:cs="Times New Roman"/>
              </w:rPr>
              <w:t>Биаксиально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-ориентированная полипропиленовая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пленка</w:t>
            </w:r>
            <w:proofErr w:type="spellEnd"/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13000,0</w:t>
            </w:r>
          </w:p>
        </w:tc>
      </w:tr>
      <w:tr w:rsidR="00845536" w:rsidRPr="00440BA1" w:rsidTr="00440BA1">
        <w:trPr>
          <w:trHeight w:val="8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Передача электроэнергии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квт. Час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16241,86</w:t>
            </w:r>
          </w:p>
        </w:tc>
      </w:tr>
      <w:tr w:rsidR="00845536" w:rsidRPr="00440BA1" w:rsidTr="00440BA1">
        <w:trPr>
          <w:trHeight w:val="8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Энергия тепловая отпущенная котельными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381,23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387,77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387,77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387,77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387,77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Распределение воды для питьевых и промышленных нужд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куб. м.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412,2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400,0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куб. м.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Сельское хозяйство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Продукция сельского хозяйства во всех категориях хозяйств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125,614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114,655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116,023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119,977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124,289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 в сопоставим</w:t>
            </w:r>
            <w:r w:rsidRPr="00440BA1">
              <w:rPr>
                <w:rFonts w:ascii="Times New Roman" w:hAnsi="Times New Roman" w:cs="Times New Roman"/>
              </w:rPr>
              <w:lastRenderedPageBreak/>
              <w:t>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95,4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 xml:space="preserve">     в том числе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67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 продукция сельскохозяйственных предприятий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37,459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30,663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28,645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29,59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30,596</w:t>
            </w:r>
          </w:p>
        </w:tc>
      </w:tr>
      <w:tr w:rsidR="00845536" w:rsidRPr="00440BA1" w:rsidTr="00440BA1">
        <w:trPr>
          <w:trHeight w:val="732"/>
        </w:trPr>
        <w:tc>
          <w:tcPr>
            <w:tcW w:w="7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 продукция крестьянских (фермерских) хозяйств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3,212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2,687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2,901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3,232</w:t>
            </w:r>
          </w:p>
        </w:tc>
      </w:tr>
      <w:tr w:rsidR="00845536" w:rsidRPr="00440BA1" w:rsidTr="00440BA1">
        <w:trPr>
          <w:trHeight w:val="915"/>
        </w:trPr>
        <w:tc>
          <w:tcPr>
            <w:tcW w:w="7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107,7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  продукция в  хозяйствах  населения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84,943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81,511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84,691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87,486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90,461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в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40BA1">
              <w:rPr>
                <w:rFonts w:ascii="Times New Roman" w:hAnsi="Times New Roman" w:cs="Times New Roman"/>
              </w:rPr>
              <w:t>к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100,0</w:t>
            </w:r>
          </w:p>
        </w:tc>
      </w:tr>
      <w:tr w:rsidR="00845536" w:rsidRPr="00440BA1" w:rsidTr="00440BA1">
        <w:trPr>
          <w:trHeight w:val="39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Произведено продукции сельского хозяйства в натуральном выражении в сельхозпредприятиях: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66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мяса всех видов скота (реализация на убой в живом весе)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молока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780,0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шерсти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r w:rsidRPr="00440BA1">
              <w:rPr>
                <w:rFonts w:ascii="Times New Roman" w:hAnsi="Times New Roman" w:cs="Times New Roman"/>
              </w:rPr>
              <w:t>цн</w:t>
            </w:r>
            <w:proofErr w:type="spellEnd"/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зерна (в весе после доработки)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215,0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картофеля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льна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овощей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Малое предпринимательство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обеспечение электрической энергией, газом паром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121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торговля оптовая и розничная,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6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Pr="00440BA1">
              <w:rPr>
                <w:rFonts w:ascii="Times New Roman" w:hAnsi="Times New Roman" w:cs="Times New Roman"/>
              </w:rPr>
              <w:t>недвижимом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96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Число малых предприятий, включая </w:t>
            </w:r>
            <w:proofErr w:type="spellStart"/>
            <w:r w:rsidRPr="00440BA1">
              <w:rPr>
                <w:rFonts w:ascii="Times New Roman" w:hAnsi="Times New Roman" w:cs="Times New Roman"/>
                <w:b/>
                <w:bCs/>
              </w:rPr>
              <w:t>микропредприятия</w:t>
            </w:r>
            <w:proofErr w:type="spellEnd"/>
            <w:r w:rsidRPr="00440BA1">
              <w:rPr>
                <w:rFonts w:ascii="Times New Roman" w:hAnsi="Times New Roman" w:cs="Times New Roman"/>
                <w:b/>
                <w:bCs/>
              </w:rPr>
              <w:t xml:space="preserve"> (на конец года),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76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4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</w:tr>
      <w:tr w:rsidR="00845536" w:rsidRPr="00440BA1" w:rsidTr="00440BA1">
        <w:trPr>
          <w:trHeight w:val="4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обеспечение электрической энергией, газом паром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водоснабжение, водоотведение, организация сбора и утилизации </w:t>
            </w:r>
            <w:r w:rsidRPr="00440BA1">
              <w:rPr>
                <w:rFonts w:ascii="Times New Roman" w:hAnsi="Times New Roman" w:cs="Times New Roman"/>
              </w:rPr>
              <w:lastRenderedPageBreak/>
              <w:t>отходов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</w:tr>
      <w:tr w:rsidR="00845536" w:rsidRPr="00440BA1" w:rsidTr="00440BA1">
        <w:trPr>
          <w:trHeight w:val="462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</w:tr>
      <w:tr w:rsidR="00845536" w:rsidRPr="00440BA1" w:rsidTr="00440BA1">
        <w:trPr>
          <w:trHeight w:val="1122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торговля оптовая и розничная,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</w:tr>
      <w:tr w:rsidR="00845536" w:rsidRPr="00440BA1" w:rsidTr="00440BA1">
        <w:trPr>
          <w:trHeight w:val="4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Pr="00440BA1">
              <w:rPr>
                <w:rFonts w:ascii="Times New Roman" w:hAnsi="Times New Roman" w:cs="Times New Roman"/>
              </w:rPr>
              <w:t>недвижимом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</w:tr>
      <w:tr w:rsidR="00845536" w:rsidRPr="00440BA1" w:rsidTr="00440BA1">
        <w:trPr>
          <w:trHeight w:val="123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440BA1">
              <w:rPr>
                <w:rFonts w:ascii="Times New Roman" w:hAnsi="Times New Roman" w:cs="Times New Roman"/>
                <w:b/>
                <w:bCs/>
              </w:rPr>
              <w:t>микропредприятия</w:t>
            </w:r>
            <w:proofErr w:type="spellEnd"/>
            <w:r w:rsidRPr="00440BA1">
              <w:rPr>
                <w:rFonts w:ascii="Times New Roman" w:hAnsi="Times New Roman" w:cs="Times New Roman"/>
                <w:b/>
                <w:bCs/>
              </w:rPr>
              <w:t xml:space="preserve"> (без внешних совместителей)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0,83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отдельным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0,191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0,209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0,279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0,339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0,349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обеспечение электрической энергией, газом паром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0,015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0,019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0,044</w:t>
            </w:r>
          </w:p>
        </w:tc>
      </w:tr>
      <w:tr w:rsidR="00845536" w:rsidRPr="00440BA1" w:rsidTr="00440BA1">
        <w:trPr>
          <w:trHeight w:val="118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торговля оптовая и розничная,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0,067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</w:tr>
      <w:tr w:rsidR="00845536" w:rsidRPr="00440BA1" w:rsidTr="00440BA1">
        <w:trPr>
          <w:trHeight w:val="85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Pr="00440BA1">
              <w:rPr>
                <w:rFonts w:ascii="Times New Roman" w:hAnsi="Times New Roman" w:cs="Times New Roman"/>
              </w:rPr>
              <w:t>недвижимом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0,036</w:t>
            </w:r>
          </w:p>
        </w:tc>
      </w:tr>
      <w:tr w:rsidR="00845536" w:rsidRPr="00440BA1" w:rsidTr="00440BA1">
        <w:trPr>
          <w:trHeight w:val="9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345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 xml:space="preserve">обеспечение электрической энергией, газом паром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17</w:t>
            </w:r>
          </w:p>
        </w:tc>
      </w:tr>
      <w:tr w:rsidR="00845536" w:rsidRPr="00440BA1" w:rsidTr="00440BA1">
        <w:trPr>
          <w:trHeight w:val="11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торговля оптовая и розничная,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123</w:t>
            </w:r>
          </w:p>
        </w:tc>
      </w:tr>
      <w:tr w:rsidR="00845536" w:rsidRPr="00440BA1" w:rsidTr="00440BA1">
        <w:trPr>
          <w:trHeight w:val="4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</w:tr>
      <w:tr w:rsidR="00845536" w:rsidRPr="00440BA1" w:rsidTr="00440BA1">
        <w:trPr>
          <w:trHeight w:val="85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деятельность по операциям с </w:t>
            </w:r>
            <w:proofErr w:type="gramStart"/>
            <w:r w:rsidRPr="00440BA1">
              <w:rPr>
                <w:rFonts w:ascii="Times New Roman" w:hAnsi="Times New Roman" w:cs="Times New Roman"/>
              </w:rPr>
              <w:t>недвижимом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Строительство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11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в ценах соответствующих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15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кв. м в общей площади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Удельный вес жилых домов, построенных населением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Инвестиции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10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 - всего (в ценах соответствующих лет)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597,72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382,47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1609,19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645,12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792,54</w:t>
            </w:r>
          </w:p>
        </w:tc>
      </w:tr>
      <w:tr w:rsidR="00845536" w:rsidRPr="00440BA1" w:rsidTr="00440BA1">
        <w:trPr>
          <w:trHeight w:val="10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Объем инвестиций в основной капитал в ценах 2017 года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597,72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364,82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1461,74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561,67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661,95</w:t>
            </w:r>
          </w:p>
        </w:tc>
      </w:tr>
      <w:tr w:rsidR="00845536" w:rsidRPr="00440BA1" w:rsidTr="00440BA1">
        <w:trPr>
          <w:trHeight w:val="11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117,9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104,2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инвестиции в основной капитал  субъектов малого предпринимательства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432,96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130,00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350,00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9 раз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30,03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115,38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166,67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140,00</w:t>
            </w:r>
          </w:p>
        </w:tc>
      </w:tr>
      <w:tr w:rsidR="00845536" w:rsidRPr="00440BA1" w:rsidTr="00440BA1">
        <w:trPr>
          <w:trHeight w:val="150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 xml:space="preserve">инвестиции в основной капитал </w:t>
            </w:r>
            <w:r w:rsidRPr="00440BA1">
              <w:rPr>
                <w:rFonts w:ascii="Times New Roman" w:hAnsi="Times New Roman" w:cs="Times New Roman"/>
                <w:b/>
                <w:bCs/>
                <w:u w:val="single"/>
              </w:rPr>
              <w:t xml:space="preserve">без субъектов малого предпринимательства </w:t>
            </w:r>
            <w:r w:rsidRPr="00440BA1">
              <w:rPr>
                <w:rFonts w:ascii="Times New Roman" w:hAnsi="Times New Roman" w:cs="Times New Roman"/>
                <w:b/>
                <w:bCs/>
              </w:rPr>
              <w:t>и объемов инвестиций, не наблюдаемых прямыми статистическими методами - всего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164,76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234,82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1311,74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311,67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311,95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558,6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100,1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40BA1">
              <w:rPr>
                <w:rFonts w:ascii="Times New Roman" w:hAnsi="Times New Roman" w:cs="Times New Roman"/>
              </w:rPr>
              <w:t>: Сельское хозяйство, охота и лесное хозяйство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19,5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56,8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Класс 01: Растениеводство и животноводство, охота и предоставление </w:t>
            </w:r>
            <w:proofErr w:type="spellStart"/>
            <w:r w:rsidRPr="00440BA1">
              <w:rPr>
                <w:rFonts w:ascii="Times New Roman" w:hAnsi="Times New Roman" w:cs="Times New Roman"/>
              </w:rPr>
              <w:t>соотвеиствующих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услуг в этих областях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0,50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19,5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56,8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40BA1">
              <w:rPr>
                <w:rFonts w:ascii="Times New Roman" w:hAnsi="Times New Roman" w:cs="Times New Roman"/>
              </w:rPr>
              <w:t>: Обрабатывающие производства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553,82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345,90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1 442,00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650,00</w:t>
            </w:r>
          </w:p>
        </w:tc>
      </w:tr>
      <w:tr w:rsidR="00845536" w:rsidRPr="00440BA1" w:rsidTr="00440BA1">
        <w:trPr>
          <w:trHeight w:val="8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145,5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62,5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416,9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38,1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118,2</w:t>
            </w:r>
          </w:p>
        </w:tc>
      </w:tr>
      <w:tr w:rsidR="00845536" w:rsidRPr="00440BA1" w:rsidTr="00440BA1">
        <w:trPr>
          <w:trHeight w:val="88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Класс 10: Производство пищевых продуктов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350,0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129,2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187,5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166,7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140,0</w:t>
            </w:r>
          </w:p>
        </w:tc>
      </w:tr>
      <w:tr w:rsidR="00845536" w:rsidRPr="00440BA1" w:rsidTr="00440BA1">
        <w:trPr>
          <w:trHeight w:val="889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Класс 17: Производство бумаги и бумажных изделий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1 292,0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300,0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31,8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178,6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598,4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23,2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Класс 22: Производство резиновых и пластмассовых изделий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371,05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845536" w:rsidRPr="00440BA1" w:rsidTr="00440BA1">
        <w:trPr>
          <w:trHeight w:val="70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13,5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0,30</w:t>
            </w:r>
          </w:p>
        </w:tc>
      </w:tr>
      <w:tr w:rsidR="00845536" w:rsidRPr="00440BA1" w:rsidTr="00440BA1">
        <w:trPr>
          <w:trHeight w:val="114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5,9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198,7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2881,7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3,5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91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440BA1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440BA1">
              <w:rPr>
                <w:rFonts w:ascii="Times New Roman" w:hAnsi="Times New Roman" w:cs="Times New Roman"/>
              </w:rPr>
              <w:t>: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0,250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0,250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0,250</w:t>
            </w:r>
          </w:p>
        </w:tc>
      </w:tr>
      <w:tr w:rsidR="00845536" w:rsidRPr="00440BA1" w:rsidTr="00440BA1">
        <w:trPr>
          <w:trHeight w:val="118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119,0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Раздел G: Торговля оптовая и розничная; ремонт автотранспортных </w:t>
            </w:r>
            <w:r w:rsidRPr="00440BA1">
              <w:rPr>
                <w:rFonts w:ascii="Times New Roman" w:hAnsi="Times New Roman" w:cs="Times New Roman"/>
              </w:rPr>
              <w:lastRenderedPageBreak/>
              <w:t>средств и мотоциклов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lastRenderedPageBreak/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в ценах соответству</w:t>
            </w:r>
            <w:r w:rsidRPr="00440BA1">
              <w:rPr>
                <w:rFonts w:ascii="Times New Roman" w:hAnsi="Times New Roman" w:cs="Times New Roman"/>
              </w:rPr>
              <w:lastRenderedPageBreak/>
              <w:t>ющих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lastRenderedPageBreak/>
              <w:t>12,74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1,50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1,50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1,50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1,50</w:t>
            </w:r>
          </w:p>
        </w:tc>
      </w:tr>
      <w:tr w:rsidR="00845536" w:rsidRPr="00440BA1" w:rsidTr="00440BA1">
        <w:trPr>
          <w:trHeight w:val="117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865,8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11,8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Н: Транспортировка и хранение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N:Деятельность административная и сопутствующие дополнительные услуги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0,02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425,0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39,2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О</w:t>
            </w:r>
            <w:proofErr w:type="gramStart"/>
            <w:r w:rsidRPr="00440BA1">
              <w:rPr>
                <w:rFonts w:ascii="Times New Roman" w:hAnsi="Times New Roman" w:cs="Times New Roman"/>
              </w:rPr>
              <w:t>L</w:t>
            </w:r>
            <w:proofErr w:type="gramEnd"/>
            <w:r w:rsidRPr="00440BA1">
              <w:rPr>
                <w:rFonts w:ascii="Times New Roman" w:hAnsi="Times New Roman" w:cs="Times New Roman"/>
              </w:rPr>
              <w:t>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1,03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318,9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24,6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87,1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Раздел </w:t>
            </w:r>
            <w:proofErr w:type="gramStart"/>
            <w:r w:rsidRPr="00440BA1">
              <w:rPr>
                <w:rFonts w:ascii="Times New Roman" w:hAnsi="Times New Roman" w:cs="Times New Roman"/>
              </w:rPr>
              <w:t>Р</w:t>
            </w:r>
            <w:proofErr w:type="gramEnd"/>
            <w:r w:rsidRPr="00440BA1">
              <w:rPr>
                <w:rFonts w:ascii="Times New Roman" w:hAnsi="Times New Roman" w:cs="Times New Roman"/>
              </w:rPr>
              <w:t>: образование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3,58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403,0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23,9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102,8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103,2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103,7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Раздел N:Деятельность в области здравоохранения и социальных услуг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4,52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98,1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93,0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104,8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103,9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103,4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 рублей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0,25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% к предыдущему году 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330,8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202,4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i/>
                <w:iCs/>
              </w:rPr>
            </w:pPr>
            <w:r w:rsidRPr="00440BA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lastRenderedPageBreak/>
              <w:t>Труд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51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440BA1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в экономике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5,002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5,061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5,077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Среднесписочная численность работников организаций (без внешних совместителей) - всего: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3,175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3,254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в государственных и муниципальных организациях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1,076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1,057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1,057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1,057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1,057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22863,2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23968,4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24805,8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25689,3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26540,2</w:t>
            </w:r>
          </w:p>
        </w:tc>
      </w:tr>
      <w:tr w:rsidR="00845536" w:rsidRPr="00440BA1" w:rsidTr="00440BA1">
        <w:trPr>
          <w:trHeight w:val="76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в государственных и муниципальных организациях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20221,7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21834,6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22492,9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23170,9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23912,0</w:t>
            </w:r>
          </w:p>
        </w:tc>
      </w:tr>
      <w:tr w:rsidR="00845536" w:rsidRPr="00440BA1" w:rsidTr="00440BA1">
        <w:trPr>
          <w:trHeight w:val="61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Фонд начисленной заработной платы всех работников  - всего: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945,1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998,8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1036,3</w:t>
            </w:r>
          </w:p>
        </w:tc>
      </w:tr>
      <w:tr w:rsidR="00845536" w:rsidRPr="00440BA1" w:rsidTr="00440BA1">
        <w:trPr>
          <w:trHeight w:val="85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в том числе в государственных и муниципальных организациях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млн</w:t>
            </w:r>
            <w:proofErr w:type="gramEnd"/>
            <w:r w:rsidRPr="00440BA1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260,86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276,95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285,3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293,9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303,3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b/>
                <w:bCs/>
              </w:rPr>
            </w:pPr>
            <w:r w:rsidRPr="00440BA1">
              <w:rPr>
                <w:rFonts w:ascii="Times New Roman" w:hAnsi="Times New Roman" w:cs="Times New Roman"/>
                <w:b/>
                <w:bCs/>
              </w:rPr>
              <w:t>Развитие отраслей жизнеобеспечения и  социальной сферы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7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детей в  дошкольных  образовательных учреждениях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463</w:t>
            </w:r>
          </w:p>
        </w:tc>
      </w:tr>
      <w:tr w:rsidR="00845536" w:rsidRPr="00440BA1" w:rsidTr="00440BA1">
        <w:trPr>
          <w:trHeight w:val="75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Численность детей в дошкольных группах, организованных при   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общеобразователных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школах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0</w:t>
            </w:r>
          </w:p>
        </w:tc>
      </w:tr>
      <w:tr w:rsidR="00845536" w:rsidRPr="00440BA1" w:rsidTr="00440BA1">
        <w:trPr>
          <w:trHeight w:val="112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Обеспеченность дошкольными образовательными учреждениями с </w:t>
            </w:r>
            <w:proofErr w:type="spellStart"/>
            <w:r w:rsidRPr="00440BA1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дошкольных групп, </w:t>
            </w:r>
            <w:proofErr w:type="spellStart"/>
            <w:r w:rsidRPr="00440BA1">
              <w:rPr>
                <w:rFonts w:ascii="Times New Roman" w:hAnsi="Times New Roman" w:cs="Times New Roman"/>
              </w:rPr>
              <w:t>огранизованных</w:t>
            </w:r>
            <w:proofErr w:type="spellEnd"/>
            <w:r w:rsidRPr="00440BA1">
              <w:rPr>
                <w:rFonts w:ascii="Times New Roman" w:hAnsi="Times New Roman" w:cs="Times New Roman"/>
              </w:rPr>
              <w:t xml:space="preserve"> при общеобразовательных школах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мест на 1000 детей в возрасте 1-6 лет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50,4</w:t>
            </w:r>
          </w:p>
        </w:tc>
      </w:tr>
      <w:tr w:rsidR="00845536" w:rsidRPr="00440BA1" w:rsidTr="00440BA1">
        <w:trPr>
          <w:trHeight w:val="109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gramStart"/>
            <w:r w:rsidRPr="00440BA1">
              <w:rPr>
                <w:rFonts w:ascii="Times New Roman" w:hAnsi="Times New Roman" w:cs="Times New Roman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1367</w:t>
            </w:r>
          </w:p>
        </w:tc>
      </w:tr>
      <w:tr w:rsidR="00845536" w:rsidRPr="00440BA1" w:rsidTr="00440BA1">
        <w:trPr>
          <w:trHeight w:val="4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врачей всех специальностей (на конец года)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22</w:t>
            </w:r>
          </w:p>
        </w:tc>
      </w:tr>
      <w:tr w:rsidR="00845536" w:rsidRPr="00440BA1" w:rsidTr="00440BA1">
        <w:trPr>
          <w:trHeight w:val="43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Численность среднего медицинского персонала (на конец года)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82</w:t>
            </w: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lastRenderedPageBreak/>
              <w:t>Обеспеченность: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 </w:t>
            </w:r>
          </w:p>
        </w:tc>
      </w:tr>
      <w:tr w:rsidR="00845536" w:rsidRPr="00440BA1" w:rsidTr="00440BA1">
        <w:trPr>
          <w:trHeight w:val="4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больничными койками (круглосуточного пребывания)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коек  на 10 тыс. жителей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41,1</w:t>
            </w:r>
          </w:p>
        </w:tc>
      </w:tr>
      <w:tr w:rsidR="00845536" w:rsidRPr="00440BA1" w:rsidTr="00440BA1">
        <w:trPr>
          <w:trHeight w:val="78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мощностью амбулаторно-поликлинических учреждений </w:t>
            </w:r>
            <w:r w:rsidRPr="00440BA1">
              <w:rPr>
                <w:rFonts w:ascii="Times New Roman" w:hAnsi="Times New Roman" w:cs="Times New Roman"/>
              </w:rPr>
              <w:br/>
              <w:t xml:space="preserve">   (на конец года)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посещений в смену на 10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73,4</w:t>
            </w:r>
          </w:p>
        </w:tc>
      </w:tr>
      <w:tr w:rsidR="00845536" w:rsidRPr="00440BA1" w:rsidTr="00440BA1">
        <w:trPr>
          <w:trHeight w:val="555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врачами всех специальностей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чел. на 10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16,2</w:t>
            </w:r>
          </w:p>
        </w:tc>
      </w:tr>
      <w:tr w:rsidR="00845536" w:rsidRPr="00440BA1" w:rsidTr="00440BA1">
        <w:trPr>
          <w:trHeight w:val="4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средним медицинским персоналом 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чел. на 10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60,2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общедоступными библиотеками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r w:rsidRPr="00440BA1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440BA1">
              <w:rPr>
                <w:rFonts w:ascii="Times New Roman" w:hAnsi="Times New Roman" w:cs="Times New Roman"/>
              </w:rPr>
              <w:t>. на 100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95,5</w:t>
            </w:r>
          </w:p>
        </w:tc>
      </w:tr>
      <w:tr w:rsidR="00845536" w:rsidRPr="00440BA1" w:rsidTr="00440BA1">
        <w:trPr>
          <w:trHeight w:val="720"/>
        </w:trPr>
        <w:tc>
          <w:tcPr>
            <w:tcW w:w="7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 xml:space="preserve">     учреждениями культурно-досугового типа</w:t>
            </w:r>
          </w:p>
        </w:tc>
        <w:tc>
          <w:tcPr>
            <w:tcW w:w="2680" w:type="dxa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proofErr w:type="spellStart"/>
            <w:r w:rsidRPr="00440BA1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440BA1">
              <w:rPr>
                <w:rFonts w:ascii="Times New Roman" w:hAnsi="Times New Roman" w:cs="Times New Roman"/>
              </w:rPr>
              <w:t>. на 100 тыс. населения</w:t>
            </w: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71,11</w:t>
            </w: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71,69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72,27</w:t>
            </w: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72,85</w:t>
            </w: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</w:rPr>
            </w:pPr>
            <w:r w:rsidRPr="00440BA1">
              <w:rPr>
                <w:rFonts w:ascii="Times New Roman" w:hAnsi="Times New Roman" w:cs="Times New Roman"/>
              </w:rPr>
              <w:t>73,44</w:t>
            </w:r>
          </w:p>
        </w:tc>
      </w:tr>
      <w:tr w:rsidR="00845536" w:rsidRPr="00440BA1" w:rsidTr="00440BA1">
        <w:trPr>
          <w:trHeight w:val="450"/>
        </w:trPr>
        <w:tc>
          <w:tcPr>
            <w:tcW w:w="14120" w:type="dxa"/>
            <w:gridSpan w:val="4"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0BA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5536" w:rsidRPr="00440BA1" w:rsidTr="00440BA1">
        <w:trPr>
          <w:trHeight w:val="375"/>
        </w:trPr>
        <w:tc>
          <w:tcPr>
            <w:tcW w:w="7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0" w:type="dxa"/>
            <w:noWrap/>
            <w:hideMark/>
          </w:tcPr>
          <w:p w:rsidR="00845536" w:rsidRPr="00440BA1" w:rsidRDefault="00845536" w:rsidP="00440B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845536" w:rsidRPr="00440BA1" w:rsidRDefault="00845536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</w:p>
    <w:p w:rsidR="00440BA1" w:rsidRDefault="00440BA1" w:rsidP="00A757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0BA1" w:rsidSect="00440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7B0"/>
    <w:multiLevelType w:val="hybridMultilevel"/>
    <w:tmpl w:val="329C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F1CA4"/>
    <w:multiLevelType w:val="hybridMultilevel"/>
    <w:tmpl w:val="3B1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F18"/>
    <w:rsid w:val="00010D25"/>
    <w:rsid w:val="00016B5C"/>
    <w:rsid w:val="00146C62"/>
    <w:rsid w:val="00182D7E"/>
    <w:rsid w:val="002A6052"/>
    <w:rsid w:val="00316241"/>
    <w:rsid w:val="003A0F18"/>
    <w:rsid w:val="00440BA1"/>
    <w:rsid w:val="006B102A"/>
    <w:rsid w:val="007548EF"/>
    <w:rsid w:val="007A525A"/>
    <w:rsid w:val="00845536"/>
    <w:rsid w:val="00845E30"/>
    <w:rsid w:val="00900200"/>
    <w:rsid w:val="00A077B0"/>
    <w:rsid w:val="00A23387"/>
    <w:rsid w:val="00A24EB5"/>
    <w:rsid w:val="00A41865"/>
    <w:rsid w:val="00A757C5"/>
    <w:rsid w:val="00B057A2"/>
    <w:rsid w:val="00B9130D"/>
    <w:rsid w:val="00B9680B"/>
    <w:rsid w:val="00CF4599"/>
    <w:rsid w:val="00D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5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440B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440B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440BA1"/>
    <w:pPr>
      <w:spacing w:before="8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440BA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440B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40B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440B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40BA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rsid w:val="0044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Subst"/>
    <w:rsid w:val="00440BA1"/>
    <w:rPr>
      <w:b/>
      <w:bCs/>
      <w:i/>
      <w:iCs/>
    </w:rPr>
  </w:style>
  <w:style w:type="paragraph" w:customStyle="1" w:styleId="13">
    <w:name w:val="Обычный + 13 пт"/>
    <w:aliases w:val="полужирный,По ширине,Первая строка:  1,25 см,Обычный + 13 pt,по ширине"/>
    <w:basedOn w:val="a"/>
    <w:rsid w:val="00440B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1</cp:lastModifiedBy>
  <cp:revision>15</cp:revision>
  <cp:lastPrinted>2018-11-15T14:37:00Z</cp:lastPrinted>
  <dcterms:created xsi:type="dcterms:W3CDTF">2016-11-29T14:08:00Z</dcterms:created>
  <dcterms:modified xsi:type="dcterms:W3CDTF">2019-05-16T08:31:00Z</dcterms:modified>
</cp:coreProperties>
</file>