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15" w:rsidRPr="00765D15" w:rsidRDefault="00765D15" w:rsidP="00765D15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</w:pPr>
      <w:r w:rsidRPr="00765D15">
        <w:rPr>
          <w:rFonts w:ascii="Arial" w:eastAsia="Times New Roman" w:hAnsi="Arial" w:cs="Arial"/>
          <w:b/>
          <w:bCs/>
          <w:color w:val="232C77"/>
          <w:kern w:val="36"/>
          <w:sz w:val="72"/>
          <w:szCs w:val="72"/>
          <w:lang w:eastAsia="ru-RU"/>
        </w:rPr>
        <w:t>Флагманы образования</w:t>
      </w:r>
    </w:p>
    <w:p w:rsidR="00765D15" w:rsidRPr="00765D15" w:rsidRDefault="00765D15" w:rsidP="00765D1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B7673" wp14:editId="1D3E4DF4">
            <wp:extent cx="9084118" cy="5111147"/>
            <wp:effectExtent l="0" t="0" r="3175" b="0"/>
            <wp:docPr id="1" name="Рисунок 1" descr="Флагманы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маны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492" cy="511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D15">
        <w:rPr>
          <w:rFonts w:ascii="Arial" w:eastAsia="Times New Roman" w:hAnsi="Arial" w:cs="Arial"/>
          <w:b/>
          <w:bCs/>
          <w:sz w:val="54"/>
          <w:szCs w:val="54"/>
          <w:lang w:eastAsia="ru-RU"/>
        </w:rPr>
        <w:t>Цель проекта</w:t>
      </w:r>
    </w:p>
    <w:p w:rsidR="00765D15" w:rsidRPr="00765D15" w:rsidRDefault="00765D15" w:rsidP="00765D15">
      <w:pPr>
        <w:shd w:val="clear" w:color="auto" w:fill="FFFFFF"/>
        <w:spacing w:after="60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Создание условий формирования кадрового резерва для системы образования Российской Федерации.</w:t>
      </w:r>
    </w:p>
    <w:p w:rsidR="00765D15" w:rsidRPr="00765D15" w:rsidRDefault="00765D15" w:rsidP="00765D15">
      <w:pPr>
        <w:shd w:val="clear" w:color="auto" w:fill="FFFFFF"/>
        <w:spacing w:before="1050" w:after="60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54"/>
          <w:szCs w:val="54"/>
          <w:lang w:eastAsia="ru-RU"/>
        </w:rPr>
      </w:pPr>
      <w:r w:rsidRPr="00765D15">
        <w:rPr>
          <w:rFonts w:ascii="Arial" w:eastAsia="Times New Roman" w:hAnsi="Arial" w:cs="Arial"/>
          <w:b/>
          <w:bCs/>
          <w:sz w:val="54"/>
          <w:szCs w:val="54"/>
          <w:lang w:eastAsia="ru-RU"/>
        </w:rPr>
        <w:lastRenderedPageBreak/>
        <w:t>Задачи проекта</w:t>
      </w:r>
    </w:p>
    <w:p w:rsidR="00765D15" w:rsidRPr="00765D15" w:rsidRDefault="00765D15" w:rsidP="00765D15">
      <w:pPr>
        <w:numPr>
          <w:ilvl w:val="0"/>
          <w:numId w:val="1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 xml:space="preserve">предоставить возможности каждому участнику проекта определить индивидуальный уровень </w:t>
      </w:r>
      <w:proofErr w:type="spellStart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сформированности</w:t>
      </w:r>
      <w:proofErr w:type="spellEnd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</w:t>
      </w:r>
      <w:proofErr w:type="spellStart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надпрофессиональных</w:t>
      </w:r>
      <w:proofErr w:type="spellEnd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компетенций и специальных (профессиональных) знаний;</w:t>
      </w:r>
    </w:p>
    <w:p w:rsidR="00765D15" w:rsidRPr="00765D15" w:rsidRDefault="00765D15" w:rsidP="00765D15">
      <w:pPr>
        <w:numPr>
          <w:ilvl w:val="0"/>
          <w:numId w:val="1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 xml:space="preserve">создать условия для формирования и развития </w:t>
      </w:r>
      <w:proofErr w:type="spellStart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надпрофессиональных</w:t>
      </w:r>
      <w:proofErr w:type="spellEnd"/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 xml:space="preserve"> компетенций и специальных (профессиональных) знаний;</w:t>
      </w:r>
    </w:p>
    <w:p w:rsidR="00765D15" w:rsidRPr="00765D15" w:rsidRDefault="00765D15" w:rsidP="00765D15">
      <w:pPr>
        <w:numPr>
          <w:ilvl w:val="0"/>
          <w:numId w:val="1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выявить наиболее мотивированных и подготовленных участников Проекта для их рекомендации в кадровый резерв системы образования;</w:t>
      </w:r>
    </w:p>
    <w:p w:rsidR="00765D15" w:rsidRPr="00765D15" w:rsidRDefault="00765D15" w:rsidP="00765D15">
      <w:pPr>
        <w:numPr>
          <w:ilvl w:val="0"/>
          <w:numId w:val="1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создать условия для развития и продвижения экспертного потенциала участников проекта.</w:t>
      </w:r>
    </w:p>
    <w:p w:rsidR="00765D15" w:rsidRPr="00765D15" w:rsidRDefault="00765D15" w:rsidP="00765D15">
      <w:pPr>
        <w:shd w:val="clear" w:color="auto" w:fill="FFFFFF"/>
        <w:spacing w:before="1050" w:after="6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765D15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Категории участников</w:t>
      </w:r>
    </w:p>
    <w:p w:rsidR="00765D15" w:rsidRPr="00765D15" w:rsidRDefault="00765D15" w:rsidP="00765D15">
      <w:pPr>
        <w:numPr>
          <w:ilvl w:val="0"/>
          <w:numId w:val="2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Студенты (18+)</w:t>
      </w:r>
    </w:p>
    <w:p w:rsidR="00765D15" w:rsidRPr="00765D15" w:rsidRDefault="00765D15" w:rsidP="00765D15">
      <w:pPr>
        <w:numPr>
          <w:ilvl w:val="0"/>
          <w:numId w:val="2"/>
        </w:numPr>
        <w:shd w:val="clear" w:color="auto" w:fill="FFFFFF"/>
        <w:spacing w:after="150" w:line="240" w:lineRule="auto"/>
        <w:ind w:left="675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sz w:val="30"/>
          <w:szCs w:val="30"/>
          <w:lang w:eastAsia="ru-RU"/>
        </w:rPr>
        <w:t>Педагоги и управленцы в сфере образования</w:t>
      </w:r>
    </w:p>
    <w:p w:rsidR="00765D15" w:rsidRDefault="00765D15" w:rsidP="00765D15">
      <w:pPr>
        <w:shd w:val="clear" w:color="auto" w:fill="FFFFFF"/>
        <w:spacing w:before="1050" w:after="6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</w:p>
    <w:p w:rsidR="00765D15" w:rsidRDefault="00765D15" w:rsidP="00765D15">
      <w:pPr>
        <w:shd w:val="clear" w:color="auto" w:fill="FFFFFF"/>
        <w:spacing w:before="1050" w:after="6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</w:p>
    <w:p w:rsidR="00765D15" w:rsidRPr="00765D15" w:rsidRDefault="00765D15" w:rsidP="00765D15">
      <w:pPr>
        <w:shd w:val="clear" w:color="auto" w:fill="FFFFFF"/>
        <w:spacing w:before="1050" w:after="6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bookmarkStart w:id="0" w:name="_GoBack"/>
      <w:bookmarkEnd w:id="0"/>
      <w:r w:rsidRPr="00765D15">
        <w:rPr>
          <w:rFonts w:ascii="Arial" w:eastAsia="Times New Roman" w:hAnsi="Arial" w:cs="Arial"/>
          <w:b/>
          <w:bCs/>
          <w:sz w:val="48"/>
          <w:szCs w:val="48"/>
          <w:lang w:eastAsia="ru-RU"/>
        </w:rPr>
        <w:lastRenderedPageBreak/>
        <w:t>Этапы конкурса с датами проведения</w:t>
      </w:r>
    </w:p>
    <w:p w:rsidR="00765D15" w:rsidRPr="00765D15" w:rsidRDefault="00765D15" w:rsidP="00765D1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  <w:r w:rsidRPr="00765D15">
        <w:rPr>
          <w:rFonts w:ascii="inherit" w:eastAsia="Times New Roman" w:hAnsi="inherit" w:cs="Times New Roman"/>
          <w:noProof/>
          <w:sz w:val="30"/>
          <w:szCs w:val="30"/>
          <w:lang w:eastAsia="ru-RU"/>
        </w:rPr>
        <w:drawing>
          <wp:inline distT="0" distB="0" distL="0" distR="0" wp14:anchorId="261BEBAD" wp14:editId="0F747CDC">
            <wp:extent cx="9756775" cy="3049905"/>
            <wp:effectExtent l="0" t="0" r="0" b="0"/>
            <wp:docPr id="2" name="Рисунок 2" descr="Приложение 2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_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16C" w:rsidRDefault="00EE016C"/>
    <w:sectPr w:rsidR="00EE016C" w:rsidSect="00765D15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913"/>
    <w:multiLevelType w:val="multilevel"/>
    <w:tmpl w:val="620A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C1B4C"/>
    <w:multiLevelType w:val="multilevel"/>
    <w:tmpl w:val="DC36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15"/>
    <w:rsid w:val="00765D15"/>
    <w:rsid w:val="00E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3118"/>
  <w15:chartTrackingRefBased/>
  <w15:docId w15:val="{102DFA05-4FBE-4CED-9677-6F9F66A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9211">
              <w:marLeft w:val="0"/>
              <w:marRight w:val="0"/>
              <w:marTop w:val="0"/>
              <w:marBottom w:val="0"/>
              <w:divBdr>
                <w:top w:val="single" w:sz="6" w:space="0" w:color="E8E9EB"/>
                <w:left w:val="none" w:sz="0" w:space="0" w:color="auto"/>
                <w:bottom w:val="single" w:sz="6" w:space="0" w:color="E8E9EB"/>
                <w:right w:val="none" w:sz="0" w:space="0" w:color="auto"/>
              </w:divBdr>
              <w:divsChild>
                <w:div w:id="12258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31" w:color="auto"/>
                    <w:right w:val="single" w:sz="6" w:space="31" w:color="E8E9EB"/>
                  </w:divBdr>
                  <w:divsChild>
                    <w:div w:id="123380966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441">
                          <w:marLeft w:val="0"/>
                          <w:marRight w:val="0"/>
                          <w:marTop w:val="0"/>
                          <w:marBottom w:val="1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4437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</Words>
  <Characters>653</Characters>
  <Application>Microsoft Office Word</Application>
  <DocSecurity>0</DocSecurity>
  <Lines>5</Lines>
  <Paragraphs>1</Paragraphs>
  <ScaleCrop>false</ScaleCrop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2023-05-24T13:19:00Z</dcterms:created>
  <dcterms:modified xsi:type="dcterms:W3CDTF">2023-05-24T13:22:00Z</dcterms:modified>
</cp:coreProperties>
</file>