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A674" w14:textId="77777777" w:rsidR="00535FB4" w:rsidRPr="0013679A" w:rsidRDefault="00535FB4" w:rsidP="00146728">
      <w:pPr>
        <w:jc w:val="center"/>
        <w:rPr>
          <w:b/>
          <w:sz w:val="26"/>
          <w:szCs w:val="26"/>
        </w:rPr>
      </w:pPr>
      <w:r w:rsidRPr="0013679A">
        <w:rPr>
          <w:b/>
          <w:sz w:val="26"/>
          <w:szCs w:val="26"/>
        </w:rPr>
        <w:t>Пояснительная записка</w:t>
      </w:r>
    </w:p>
    <w:p w14:paraId="120F7467" w14:textId="496ED575" w:rsidR="00750EC7" w:rsidRPr="0013679A" w:rsidRDefault="00535FB4" w:rsidP="00146728">
      <w:pPr>
        <w:jc w:val="center"/>
        <w:rPr>
          <w:b/>
          <w:sz w:val="26"/>
          <w:szCs w:val="26"/>
        </w:rPr>
      </w:pPr>
      <w:r w:rsidRPr="0013679A">
        <w:rPr>
          <w:b/>
          <w:sz w:val="26"/>
          <w:szCs w:val="26"/>
        </w:rPr>
        <w:t xml:space="preserve">по осуществлению </w:t>
      </w:r>
      <w:r w:rsidR="00DA140A" w:rsidRPr="0013679A">
        <w:rPr>
          <w:b/>
          <w:sz w:val="26"/>
          <w:szCs w:val="26"/>
        </w:rPr>
        <w:t xml:space="preserve">функций </w:t>
      </w:r>
      <w:r w:rsidR="00750EC7" w:rsidRPr="0013679A">
        <w:rPr>
          <w:b/>
          <w:sz w:val="26"/>
          <w:szCs w:val="26"/>
        </w:rPr>
        <w:t xml:space="preserve">муниципального </w:t>
      </w:r>
      <w:r w:rsidR="00E815BD">
        <w:rPr>
          <w:b/>
          <w:sz w:val="26"/>
          <w:szCs w:val="26"/>
        </w:rPr>
        <w:t xml:space="preserve">земельного </w:t>
      </w:r>
      <w:r w:rsidR="00750EC7" w:rsidRPr="0013679A">
        <w:rPr>
          <w:b/>
          <w:sz w:val="26"/>
          <w:szCs w:val="26"/>
        </w:rPr>
        <w:t>контроля на территории</w:t>
      </w:r>
      <w:r w:rsidR="00E815BD">
        <w:rPr>
          <w:b/>
          <w:sz w:val="26"/>
          <w:szCs w:val="26"/>
        </w:rPr>
        <w:t xml:space="preserve"> МО</w:t>
      </w:r>
      <w:r w:rsidR="00750EC7" w:rsidRPr="0013679A">
        <w:rPr>
          <w:b/>
          <w:sz w:val="26"/>
          <w:szCs w:val="26"/>
        </w:rPr>
        <w:t xml:space="preserve"> «</w:t>
      </w:r>
      <w:r w:rsidR="00E815BD">
        <w:rPr>
          <w:b/>
          <w:sz w:val="26"/>
          <w:szCs w:val="26"/>
        </w:rPr>
        <w:t>Кувшиновский район</w:t>
      </w:r>
      <w:r w:rsidR="00750EC7" w:rsidRPr="0013679A">
        <w:rPr>
          <w:b/>
          <w:sz w:val="26"/>
          <w:szCs w:val="26"/>
        </w:rPr>
        <w:t>»</w:t>
      </w:r>
      <w:r w:rsidR="00E909F2">
        <w:rPr>
          <w:b/>
          <w:sz w:val="26"/>
          <w:szCs w:val="26"/>
        </w:rPr>
        <w:t xml:space="preserve"> </w:t>
      </w:r>
      <w:r w:rsidR="00760C00" w:rsidRPr="0013679A">
        <w:rPr>
          <w:b/>
          <w:sz w:val="26"/>
          <w:szCs w:val="26"/>
        </w:rPr>
        <w:t>за</w:t>
      </w:r>
      <w:r w:rsidR="00ED7DA1">
        <w:rPr>
          <w:b/>
          <w:sz w:val="26"/>
          <w:szCs w:val="26"/>
        </w:rPr>
        <w:t xml:space="preserve"> </w:t>
      </w:r>
      <w:r w:rsidR="004C15E5">
        <w:rPr>
          <w:b/>
          <w:sz w:val="26"/>
          <w:szCs w:val="26"/>
        </w:rPr>
        <w:t>202</w:t>
      </w:r>
      <w:r w:rsidR="00461128">
        <w:rPr>
          <w:b/>
          <w:sz w:val="26"/>
          <w:szCs w:val="26"/>
        </w:rPr>
        <w:t>1</w:t>
      </w:r>
      <w:r w:rsidR="00760C00" w:rsidRPr="0013679A">
        <w:rPr>
          <w:b/>
          <w:sz w:val="26"/>
          <w:szCs w:val="26"/>
        </w:rPr>
        <w:t xml:space="preserve"> год.</w:t>
      </w:r>
    </w:p>
    <w:p w14:paraId="75F15919" w14:textId="77777777" w:rsidR="00756813" w:rsidRDefault="00756813" w:rsidP="0014672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14:paraId="46F41170" w14:textId="77777777" w:rsidR="005433AA" w:rsidRPr="005433AA" w:rsidRDefault="006110E4" w:rsidP="005433AA">
      <w:pPr>
        <w:ind w:firstLine="567"/>
        <w:jc w:val="both"/>
        <w:rPr>
          <w:sz w:val="26"/>
          <w:szCs w:val="26"/>
        </w:rPr>
      </w:pPr>
      <w:r w:rsidRPr="006110E4">
        <w:rPr>
          <w:sz w:val="26"/>
          <w:szCs w:val="26"/>
        </w:rPr>
        <w:t xml:space="preserve">Администрация МО «Кувшиновский район» наделена полномочиями по осуществлению муниципального земельного контроля </w:t>
      </w:r>
      <w:r w:rsidR="005433AA" w:rsidRPr="005433AA">
        <w:rPr>
          <w:sz w:val="26"/>
          <w:szCs w:val="26"/>
        </w:rPr>
        <w:t xml:space="preserve">в отношении органов государственной власти, органов местного самоуправления, юридических лиц, индивидуальных предпринимателей и граждан, являющихся собственниками, землепользователями, землевладельцами и арендаторами: </w:t>
      </w:r>
    </w:p>
    <w:p w14:paraId="1C4DCB2F" w14:textId="77777777" w:rsidR="005433AA" w:rsidRPr="005433AA" w:rsidRDefault="005433AA" w:rsidP="005433AA">
      <w:pPr>
        <w:ind w:firstLine="567"/>
        <w:jc w:val="both"/>
        <w:rPr>
          <w:sz w:val="26"/>
          <w:szCs w:val="26"/>
        </w:rPr>
      </w:pPr>
      <w:r w:rsidRPr="005433AA">
        <w:rPr>
          <w:sz w:val="26"/>
          <w:szCs w:val="26"/>
        </w:rPr>
        <w:t>а) в отношении объектов земельных отношений, расположенных в границах сельских поселений, входящих в состав МО «Кувшиновский район», и на межселенной территории Кувшиновского района Тверской области;</w:t>
      </w:r>
    </w:p>
    <w:p w14:paraId="6F788737" w14:textId="77777777" w:rsidR="005433AA" w:rsidRDefault="005433AA" w:rsidP="005433AA">
      <w:pPr>
        <w:ind w:firstLine="567"/>
        <w:jc w:val="both"/>
        <w:rPr>
          <w:sz w:val="26"/>
          <w:szCs w:val="26"/>
        </w:rPr>
      </w:pPr>
      <w:r w:rsidRPr="005433AA">
        <w:rPr>
          <w:sz w:val="26"/>
          <w:szCs w:val="26"/>
        </w:rPr>
        <w:t>б) в отношении расположенных в границах городского поселения Город Кувшиново  объектов земельных отношений в случае заключения в соответствии с ч. 4 ст. 15 Федерального закона от 6 октября 2003 г. N 131-ФЗ "Об общих принципах организации местного самоуправления в Российской Федерации" соглашения с органом местного самоуправления городского поселения Город Кувшиново, входящего в состав Кувшиновского района, о передаче полномочий, предусмотренных п. 20 ч. 1 ст. 14 Федерального закона от 6 октября 2003 г. N 131-ФЗ "Об общих принципах организации местного самоуправления в Российской Федерации" (в части, касающейся осуществления муниципального земельного контроля в границах поселения), органам местного самоуправления Кувшиновского района.</w:t>
      </w:r>
    </w:p>
    <w:p w14:paraId="7DE82B35" w14:textId="77777777" w:rsidR="006110E4" w:rsidRDefault="005433AA" w:rsidP="005433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 администрации</w:t>
      </w:r>
      <w:r w:rsidR="006110E4" w:rsidRPr="006110E4">
        <w:rPr>
          <w:sz w:val="26"/>
          <w:szCs w:val="26"/>
        </w:rPr>
        <w:t xml:space="preserve"> проводит внеплановые </w:t>
      </w:r>
      <w:r>
        <w:rPr>
          <w:sz w:val="26"/>
          <w:szCs w:val="26"/>
        </w:rPr>
        <w:t xml:space="preserve">и плановые </w:t>
      </w:r>
      <w:r w:rsidR="006110E4" w:rsidRPr="006110E4">
        <w:rPr>
          <w:sz w:val="26"/>
          <w:szCs w:val="26"/>
        </w:rPr>
        <w:t>документарные выездные проверки по осуществлению муниципального земельного контроля за использованием земель населенных пунктов и земель сельскохозяйственного назначения в соответствии с законодательством РФ.</w:t>
      </w:r>
    </w:p>
    <w:p w14:paraId="4ECE958D" w14:textId="77777777" w:rsidR="006110E4" w:rsidRPr="0013679A" w:rsidRDefault="006110E4" w:rsidP="006110E4">
      <w:pPr>
        <w:ind w:firstLine="567"/>
        <w:jc w:val="both"/>
        <w:rPr>
          <w:sz w:val="26"/>
          <w:szCs w:val="26"/>
        </w:rPr>
      </w:pPr>
      <w:r w:rsidRPr="0013679A">
        <w:rPr>
          <w:sz w:val="26"/>
          <w:szCs w:val="26"/>
        </w:rPr>
        <w:t xml:space="preserve">Действующими нормативными актами, регламентирующими деятельность органов муниципального </w:t>
      </w:r>
      <w:r>
        <w:rPr>
          <w:sz w:val="26"/>
          <w:szCs w:val="26"/>
        </w:rPr>
        <w:t xml:space="preserve">земельного </w:t>
      </w:r>
      <w:r w:rsidRPr="0013679A">
        <w:rPr>
          <w:sz w:val="26"/>
          <w:szCs w:val="26"/>
        </w:rPr>
        <w:t xml:space="preserve">контроля на территории </w:t>
      </w:r>
      <w:r w:rsidR="00B64DD7">
        <w:rPr>
          <w:color w:val="000000" w:themeColor="text1"/>
          <w:sz w:val="26"/>
          <w:szCs w:val="26"/>
        </w:rPr>
        <w:t xml:space="preserve">МО </w:t>
      </w:r>
      <w:r>
        <w:rPr>
          <w:color w:val="000000" w:themeColor="text1"/>
          <w:sz w:val="26"/>
          <w:szCs w:val="26"/>
        </w:rPr>
        <w:t>«Кувшиновский район</w:t>
      </w:r>
      <w:r>
        <w:rPr>
          <w:sz w:val="26"/>
          <w:szCs w:val="26"/>
        </w:rPr>
        <w:t>»</w:t>
      </w:r>
      <w:r w:rsidRPr="0013679A">
        <w:rPr>
          <w:sz w:val="26"/>
          <w:szCs w:val="26"/>
        </w:rPr>
        <w:t>, являются:</w:t>
      </w:r>
    </w:p>
    <w:p w14:paraId="664C2174" w14:textId="77777777" w:rsidR="006110E4" w:rsidRPr="003409D2" w:rsidRDefault="006110E4" w:rsidP="006110E4">
      <w:pPr>
        <w:ind w:firstLine="567"/>
        <w:jc w:val="both"/>
        <w:rPr>
          <w:color w:val="000000"/>
          <w:sz w:val="26"/>
          <w:szCs w:val="26"/>
        </w:rPr>
      </w:pPr>
      <w:r w:rsidRPr="006A60A9">
        <w:rPr>
          <w:sz w:val="26"/>
          <w:szCs w:val="26"/>
        </w:rPr>
        <w:t xml:space="preserve">- Положение о порядке осуществления муниципального земельного контроля за использованием земельных участков на территории </w:t>
      </w:r>
      <w:r w:rsidRPr="006A60A9">
        <w:rPr>
          <w:color w:val="000000" w:themeColor="text1"/>
          <w:sz w:val="26"/>
          <w:szCs w:val="26"/>
        </w:rPr>
        <w:t>МО «Кувшиновский район</w:t>
      </w:r>
      <w:r w:rsidRPr="006A60A9">
        <w:rPr>
          <w:sz w:val="26"/>
          <w:szCs w:val="26"/>
        </w:rPr>
        <w:t xml:space="preserve">», утвержденное </w:t>
      </w:r>
      <w:r w:rsidRPr="006A60A9">
        <w:rPr>
          <w:color w:val="000000"/>
          <w:spacing w:val="6"/>
          <w:sz w:val="26"/>
          <w:szCs w:val="26"/>
        </w:rPr>
        <w:t xml:space="preserve">Решением </w:t>
      </w:r>
      <w:r w:rsidR="006A60A9">
        <w:rPr>
          <w:color w:val="000000"/>
          <w:spacing w:val="6"/>
          <w:sz w:val="26"/>
          <w:szCs w:val="26"/>
        </w:rPr>
        <w:t>Собрания</w:t>
      </w:r>
      <w:r w:rsidRPr="006A60A9">
        <w:rPr>
          <w:color w:val="000000"/>
          <w:spacing w:val="6"/>
          <w:sz w:val="26"/>
          <w:szCs w:val="26"/>
        </w:rPr>
        <w:t xml:space="preserve"> депутатов</w:t>
      </w:r>
      <w:r w:rsidR="004828F4">
        <w:rPr>
          <w:color w:val="000000"/>
          <w:spacing w:val="6"/>
          <w:sz w:val="26"/>
          <w:szCs w:val="26"/>
        </w:rPr>
        <w:t xml:space="preserve"> </w:t>
      </w:r>
      <w:r w:rsidRPr="006A60A9">
        <w:rPr>
          <w:color w:val="000000"/>
          <w:spacing w:val="-2"/>
          <w:sz w:val="26"/>
          <w:szCs w:val="26"/>
        </w:rPr>
        <w:t xml:space="preserve">Кувшиновского района </w:t>
      </w:r>
      <w:r w:rsidR="006A60A9">
        <w:rPr>
          <w:color w:val="000000"/>
          <w:spacing w:val="-2"/>
          <w:sz w:val="26"/>
          <w:szCs w:val="26"/>
        </w:rPr>
        <w:t xml:space="preserve">от </w:t>
      </w:r>
      <w:r w:rsidR="006A60A9">
        <w:rPr>
          <w:sz w:val="26"/>
          <w:szCs w:val="26"/>
        </w:rPr>
        <w:t>30.03.2017</w:t>
      </w:r>
      <w:r w:rsidRPr="006A60A9">
        <w:rPr>
          <w:sz w:val="26"/>
          <w:szCs w:val="26"/>
        </w:rPr>
        <w:t xml:space="preserve"> г. № </w:t>
      </w:r>
      <w:r w:rsidR="006A60A9">
        <w:rPr>
          <w:sz w:val="26"/>
          <w:szCs w:val="26"/>
        </w:rPr>
        <w:t>141</w:t>
      </w:r>
      <w:r w:rsidR="004828F4">
        <w:rPr>
          <w:sz w:val="26"/>
          <w:szCs w:val="26"/>
        </w:rPr>
        <w:t xml:space="preserve"> </w:t>
      </w:r>
      <w:r w:rsidRPr="006A60A9">
        <w:rPr>
          <w:sz w:val="26"/>
          <w:szCs w:val="26"/>
        </w:rPr>
        <w:t xml:space="preserve">и </w:t>
      </w:r>
      <w:r w:rsidRPr="006A60A9">
        <w:rPr>
          <w:rFonts w:eastAsia="Courier New CYR"/>
          <w:sz w:val="26"/>
          <w:szCs w:val="26"/>
        </w:rPr>
        <w:t xml:space="preserve">Административный регламент </w:t>
      </w:r>
      <w:r w:rsidR="006A60A9" w:rsidRPr="006A60A9">
        <w:rPr>
          <w:rFonts w:eastAsia="Courier New CYR"/>
          <w:sz w:val="26"/>
          <w:szCs w:val="26"/>
        </w:rPr>
        <w:t>осуществления муниципального земельного контроля территории МО «Кувшиновский район»</w:t>
      </w:r>
      <w:r w:rsidRPr="006A60A9">
        <w:rPr>
          <w:color w:val="000000"/>
          <w:sz w:val="26"/>
          <w:szCs w:val="26"/>
        </w:rPr>
        <w:t xml:space="preserve">, утвержденный Решением </w:t>
      </w:r>
      <w:r w:rsidR="006A60A9">
        <w:rPr>
          <w:color w:val="000000"/>
          <w:sz w:val="26"/>
          <w:szCs w:val="26"/>
        </w:rPr>
        <w:t>Собрания</w:t>
      </w:r>
      <w:r w:rsidRPr="006A60A9">
        <w:rPr>
          <w:color w:val="000000"/>
          <w:sz w:val="26"/>
          <w:szCs w:val="26"/>
        </w:rPr>
        <w:t xml:space="preserve"> депутатов </w:t>
      </w:r>
      <w:r w:rsidR="006A60A9">
        <w:rPr>
          <w:color w:val="000000"/>
          <w:sz w:val="26"/>
          <w:szCs w:val="26"/>
        </w:rPr>
        <w:t>Кувшиновского района</w:t>
      </w:r>
      <w:r w:rsidRPr="006A60A9">
        <w:rPr>
          <w:color w:val="000000"/>
          <w:sz w:val="26"/>
          <w:szCs w:val="26"/>
        </w:rPr>
        <w:t xml:space="preserve"> от </w:t>
      </w:r>
      <w:r w:rsidR="006A60A9">
        <w:rPr>
          <w:color w:val="000000"/>
          <w:sz w:val="26"/>
          <w:szCs w:val="26"/>
        </w:rPr>
        <w:t>30.03.2017</w:t>
      </w:r>
      <w:r w:rsidRPr="003409D2">
        <w:rPr>
          <w:color w:val="000000"/>
          <w:sz w:val="26"/>
          <w:szCs w:val="26"/>
        </w:rPr>
        <w:t xml:space="preserve"> г. № </w:t>
      </w:r>
      <w:r w:rsidR="006A60A9">
        <w:rPr>
          <w:color w:val="000000"/>
          <w:sz w:val="26"/>
          <w:szCs w:val="26"/>
        </w:rPr>
        <w:t>139</w:t>
      </w:r>
      <w:r>
        <w:rPr>
          <w:color w:val="000000"/>
          <w:sz w:val="26"/>
          <w:szCs w:val="26"/>
        </w:rPr>
        <w:t>.</w:t>
      </w:r>
    </w:p>
    <w:p w14:paraId="11AC5A2D" w14:textId="77777777" w:rsidR="003B42F9" w:rsidRPr="0013679A" w:rsidRDefault="003B42F9" w:rsidP="0014672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3679A">
        <w:rPr>
          <w:sz w:val="26"/>
          <w:szCs w:val="26"/>
        </w:rPr>
        <w:t>Количество должностей, предусматривающих вып</w:t>
      </w:r>
      <w:r w:rsidR="00E815BD">
        <w:rPr>
          <w:sz w:val="26"/>
          <w:szCs w:val="26"/>
        </w:rPr>
        <w:t>олнение функций по муниципальному земельному</w:t>
      </w:r>
      <w:r w:rsidRPr="0013679A">
        <w:rPr>
          <w:sz w:val="26"/>
          <w:szCs w:val="26"/>
        </w:rPr>
        <w:t xml:space="preserve"> контрол</w:t>
      </w:r>
      <w:r w:rsidR="00E815BD">
        <w:rPr>
          <w:sz w:val="26"/>
          <w:szCs w:val="26"/>
        </w:rPr>
        <w:t>ю</w:t>
      </w:r>
      <w:r w:rsidRPr="0013679A">
        <w:rPr>
          <w:sz w:val="26"/>
          <w:szCs w:val="26"/>
        </w:rPr>
        <w:t xml:space="preserve">, осуществляемым администрацией </w:t>
      </w:r>
      <w:r w:rsidR="00E815BD">
        <w:rPr>
          <w:sz w:val="26"/>
          <w:szCs w:val="26"/>
        </w:rPr>
        <w:t>МО</w:t>
      </w:r>
      <w:r w:rsidRPr="0013679A">
        <w:rPr>
          <w:sz w:val="26"/>
          <w:szCs w:val="26"/>
        </w:rPr>
        <w:t xml:space="preserve"> «</w:t>
      </w:r>
      <w:r w:rsidR="00E815BD">
        <w:rPr>
          <w:sz w:val="26"/>
          <w:szCs w:val="26"/>
        </w:rPr>
        <w:t>Кувшиновский район</w:t>
      </w:r>
      <w:r w:rsidR="00E815BD" w:rsidRPr="00E815BD">
        <w:rPr>
          <w:sz w:val="26"/>
          <w:szCs w:val="26"/>
        </w:rPr>
        <w:t xml:space="preserve">» </w:t>
      </w:r>
      <w:r w:rsidR="000733B1" w:rsidRPr="0013679A">
        <w:rPr>
          <w:sz w:val="26"/>
          <w:szCs w:val="26"/>
        </w:rPr>
        <w:t xml:space="preserve">составляет </w:t>
      </w:r>
      <w:r w:rsidR="00E815BD">
        <w:rPr>
          <w:sz w:val="26"/>
          <w:szCs w:val="26"/>
        </w:rPr>
        <w:t>3</w:t>
      </w:r>
      <w:r w:rsidR="000733B1" w:rsidRPr="0013679A">
        <w:rPr>
          <w:sz w:val="26"/>
          <w:szCs w:val="26"/>
        </w:rPr>
        <w:t>штатные</w:t>
      </w:r>
      <w:r w:rsidRPr="0013679A">
        <w:rPr>
          <w:sz w:val="26"/>
          <w:szCs w:val="26"/>
        </w:rPr>
        <w:t xml:space="preserve"> единиц</w:t>
      </w:r>
      <w:r w:rsidR="000733B1" w:rsidRPr="0013679A">
        <w:rPr>
          <w:sz w:val="26"/>
          <w:szCs w:val="26"/>
        </w:rPr>
        <w:t>ы</w:t>
      </w:r>
      <w:r w:rsidRPr="0013679A">
        <w:rPr>
          <w:sz w:val="26"/>
          <w:szCs w:val="26"/>
        </w:rPr>
        <w:t xml:space="preserve">. </w:t>
      </w:r>
    </w:p>
    <w:p w14:paraId="1C0C2D91" w14:textId="2A4CEC06" w:rsidR="00ED7DA1" w:rsidRPr="00832F28" w:rsidRDefault="00ED7DA1" w:rsidP="00ED7DA1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832F28">
        <w:rPr>
          <w:sz w:val="28"/>
          <w:szCs w:val="28"/>
        </w:rPr>
        <w:t xml:space="preserve">В </w:t>
      </w:r>
      <w:r w:rsidR="00200DCE">
        <w:rPr>
          <w:sz w:val="28"/>
          <w:szCs w:val="28"/>
        </w:rPr>
        <w:t>202</w:t>
      </w:r>
      <w:r w:rsidR="00204A23">
        <w:rPr>
          <w:sz w:val="28"/>
          <w:szCs w:val="28"/>
        </w:rPr>
        <w:t>1</w:t>
      </w:r>
      <w:r w:rsidRPr="00832F28">
        <w:rPr>
          <w:sz w:val="28"/>
          <w:szCs w:val="28"/>
        </w:rPr>
        <w:t xml:space="preserve"> </w:t>
      </w:r>
      <w:proofErr w:type="gramStart"/>
      <w:r w:rsidRPr="00832F28">
        <w:rPr>
          <w:sz w:val="28"/>
          <w:szCs w:val="28"/>
        </w:rPr>
        <w:t>году  проведены</w:t>
      </w:r>
      <w:proofErr w:type="gramEnd"/>
      <w:r w:rsidR="00E909F2">
        <w:rPr>
          <w:sz w:val="28"/>
          <w:szCs w:val="28"/>
        </w:rPr>
        <w:t xml:space="preserve"> 42 проверки</w:t>
      </w:r>
      <w:r w:rsidRPr="00832F28">
        <w:rPr>
          <w:sz w:val="28"/>
          <w:szCs w:val="28"/>
        </w:rPr>
        <w:t>:</w:t>
      </w:r>
    </w:p>
    <w:p w14:paraId="1A3CD684" w14:textId="2344B560" w:rsidR="00ED7DA1" w:rsidRPr="004828F4" w:rsidRDefault="004828F4" w:rsidP="00ED7DA1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4828F4">
        <w:rPr>
          <w:sz w:val="28"/>
          <w:szCs w:val="28"/>
        </w:rPr>
        <w:t xml:space="preserve">- </w:t>
      </w:r>
      <w:r w:rsidR="002875E3">
        <w:rPr>
          <w:sz w:val="28"/>
          <w:szCs w:val="28"/>
        </w:rPr>
        <w:t>10</w:t>
      </w:r>
      <w:r w:rsidR="00204A23">
        <w:rPr>
          <w:sz w:val="28"/>
          <w:szCs w:val="28"/>
        </w:rPr>
        <w:t xml:space="preserve"> </w:t>
      </w:r>
      <w:r w:rsidR="00ED7DA1" w:rsidRPr="004828F4">
        <w:rPr>
          <w:sz w:val="28"/>
          <w:szCs w:val="28"/>
        </w:rPr>
        <w:t>внепланов</w:t>
      </w:r>
      <w:r w:rsidR="001267F2" w:rsidRPr="004828F4">
        <w:rPr>
          <w:sz w:val="28"/>
          <w:szCs w:val="28"/>
        </w:rPr>
        <w:t>ые выездные</w:t>
      </w:r>
      <w:r w:rsidR="00ED7DA1" w:rsidRPr="004828F4">
        <w:rPr>
          <w:sz w:val="28"/>
          <w:szCs w:val="28"/>
        </w:rPr>
        <w:t xml:space="preserve"> провер</w:t>
      </w:r>
      <w:r w:rsidR="001267F2" w:rsidRPr="004828F4">
        <w:rPr>
          <w:sz w:val="28"/>
          <w:szCs w:val="28"/>
        </w:rPr>
        <w:t>ки</w:t>
      </w:r>
      <w:r w:rsidR="00ED7DA1" w:rsidRPr="004828F4">
        <w:rPr>
          <w:sz w:val="28"/>
          <w:szCs w:val="28"/>
        </w:rPr>
        <w:t xml:space="preserve"> физических лиц;</w:t>
      </w:r>
    </w:p>
    <w:p w14:paraId="2AFE3A54" w14:textId="387BD152" w:rsidR="00ED7DA1" w:rsidRDefault="004828F4" w:rsidP="004B4C3D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4828F4">
        <w:rPr>
          <w:sz w:val="28"/>
          <w:szCs w:val="28"/>
        </w:rPr>
        <w:t xml:space="preserve">- </w:t>
      </w:r>
      <w:r w:rsidR="002875E3">
        <w:rPr>
          <w:sz w:val="28"/>
          <w:szCs w:val="28"/>
        </w:rPr>
        <w:t>29</w:t>
      </w:r>
      <w:r w:rsidR="004B4C3D" w:rsidRPr="004828F4">
        <w:rPr>
          <w:sz w:val="28"/>
          <w:szCs w:val="28"/>
        </w:rPr>
        <w:t xml:space="preserve"> планов</w:t>
      </w:r>
      <w:r w:rsidR="002875E3">
        <w:rPr>
          <w:sz w:val="28"/>
          <w:szCs w:val="28"/>
        </w:rPr>
        <w:t>ых</w:t>
      </w:r>
      <w:r w:rsidR="004B4C3D" w:rsidRPr="004828F4">
        <w:rPr>
          <w:sz w:val="28"/>
          <w:szCs w:val="28"/>
        </w:rPr>
        <w:t xml:space="preserve"> </w:t>
      </w:r>
      <w:r w:rsidRPr="004828F4">
        <w:rPr>
          <w:sz w:val="28"/>
          <w:szCs w:val="28"/>
        </w:rPr>
        <w:t>выездн</w:t>
      </w:r>
      <w:r w:rsidR="002875E3">
        <w:rPr>
          <w:sz w:val="28"/>
          <w:szCs w:val="28"/>
        </w:rPr>
        <w:t>ых</w:t>
      </w:r>
      <w:r w:rsidRPr="004828F4">
        <w:rPr>
          <w:sz w:val="28"/>
          <w:szCs w:val="28"/>
        </w:rPr>
        <w:t xml:space="preserve"> провер</w:t>
      </w:r>
      <w:r w:rsidR="002875E3">
        <w:rPr>
          <w:sz w:val="28"/>
          <w:szCs w:val="28"/>
        </w:rPr>
        <w:t>ок</w:t>
      </w:r>
      <w:r w:rsidR="00204A23">
        <w:rPr>
          <w:sz w:val="28"/>
          <w:szCs w:val="28"/>
        </w:rPr>
        <w:t xml:space="preserve"> в том числе</w:t>
      </w:r>
      <w:r w:rsidR="005B63AF">
        <w:rPr>
          <w:sz w:val="28"/>
          <w:szCs w:val="28"/>
        </w:rPr>
        <w:t xml:space="preserve"> 24</w:t>
      </w:r>
      <w:r w:rsidRPr="004828F4">
        <w:rPr>
          <w:sz w:val="28"/>
          <w:szCs w:val="28"/>
        </w:rPr>
        <w:t xml:space="preserve"> физических лиц</w:t>
      </w:r>
      <w:r w:rsidR="00204A23">
        <w:rPr>
          <w:sz w:val="28"/>
          <w:szCs w:val="28"/>
        </w:rPr>
        <w:t xml:space="preserve"> 5 юридических лиц</w:t>
      </w:r>
    </w:p>
    <w:p w14:paraId="6B41DF5E" w14:textId="2EC57182" w:rsidR="002875E3" w:rsidRDefault="002875E3" w:rsidP="002875E3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>
        <w:rPr>
          <w:sz w:val="28"/>
          <w:szCs w:val="28"/>
        </w:rPr>
        <w:t>- 3 рейдовых осмотров</w:t>
      </w:r>
      <w:r w:rsidRPr="00287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</w:t>
      </w:r>
      <w:r w:rsidRPr="004828F4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юридических лиц</w:t>
      </w:r>
    </w:p>
    <w:p w14:paraId="6EFC2709" w14:textId="555CF630" w:rsidR="002875E3" w:rsidRPr="004828F4" w:rsidRDefault="002875E3" w:rsidP="002875E3">
      <w:pPr>
        <w:shd w:val="clear" w:color="auto" w:fill="FFFFFF"/>
        <w:spacing w:line="317" w:lineRule="exact"/>
        <w:ind w:right="108"/>
        <w:jc w:val="both"/>
        <w:rPr>
          <w:sz w:val="28"/>
          <w:szCs w:val="28"/>
        </w:rPr>
      </w:pPr>
    </w:p>
    <w:p w14:paraId="76108114" w14:textId="26CA89E6" w:rsidR="00ED7DA1" w:rsidRPr="0021695D" w:rsidRDefault="001267F2" w:rsidP="00ED7DA1">
      <w:pPr>
        <w:ind w:firstLine="567"/>
        <w:jc w:val="both"/>
        <w:rPr>
          <w:sz w:val="28"/>
          <w:szCs w:val="28"/>
        </w:rPr>
      </w:pPr>
      <w:proofErr w:type="gramStart"/>
      <w:r w:rsidRPr="0021695D">
        <w:rPr>
          <w:sz w:val="28"/>
          <w:szCs w:val="28"/>
        </w:rPr>
        <w:t xml:space="preserve">В </w:t>
      </w:r>
      <w:r w:rsidR="000D367E" w:rsidRPr="0021695D">
        <w:rPr>
          <w:sz w:val="28"/>
          <w:szCs w:val="28"/>
        </w:rPr>
        <w:t xml:space="preserve"> </w:t>
      </w:r>
      <w:r w:rsidR="006453C1">
        <w:rPr>
          <w:sz w:val="28"/>
          <w:szCs w:val="28"/>
        </w:rPr>
        <w:t>202</w:t>
      </w:r>
      <w:r w:rsidR="00461128">
        <w:rPr>
          <w:sz w:val="28"/>
          <w:szCs w:val="28"/>
        </w:rPr>
        <w:t>1</w:t>
      </w:r>
      <w:proofErr w:type="gramEnd"/>
      <w:r w:rsidR="00ED7DA1" w:rsidRPr="0021695D">
        <w:rPr>
          <w:sz w:val="28"/>
          <w:szCs w:val="28"/>
        </w:rPr>
        <w:t xml:space="preserve"> года по итогам:</w:t>
      </w:r>
    </w:p>
    <w:p w14:paraId="7234D0ED" w14:textId="68FFFAFA" w:rsidR="00ED7DA1" w:rsidRPr="0021695D" w:rsidRDefault="00ED7DA1" w:rsidP="000D367E">
      <w:pPr>
        <w:pStyle w:val="ab"/>
        <w:shd w:val="clear" w:color="auto" w:fill="auto"/>
        <w:spacing w:line="317" w:lineRule="exact"/>
        <w:ind w:right="60" w:firstLine="567"/>
        <w:jc w:val="both"/>
      </w:pPr>
      <w:r w:rsidRPr="0021695D">
        <w:rPr>
          <w:sz w:val="28"/>
          <w:szCs w:val="28"/>
        </w:rPr>
        <w:t xml:space="preserve">- внеплановых проверок было выявлено </w:t>
      </w:r>
      <w:r w:rsidR="005B63AF">
        <w:rPr>
          <w:sz w:val="28"/>
          <w:szCs w:val="28"/>
        </w:rPr>
        <w:t>10</w:t>
      </w:r>
      <w:r w:rsidR="00204A23">
        <w:rPr>
          <w:sz w:val="28"/>
          <w:szCs w:val="28"/>
        </w:rPr>
        <w:t xml:space="preserve"> </w:t>
      </w:r>
      <w:r w:rsidRPr="0021695D">
        <w:rPr>
          <w:sz w:val="28"/>
          <w:szCs w:val="28"/>
        </w:rPr>
        <w:t>нарушени</w:t>
      </w:r>
      <w:r w:rsidR="005B63AF">
        <w:rPr>
          <w:sz w:val="28"/>
          <w:szCs w:val="28"/>
        </w:rPr>
        <w:t>й</w:t>
      </w:r>
      <w:r w:rsidRPr="0021695D">
        <w:rPr>
          <w:sz w:val="28"/>
          <w:szCs w:val="28"/>
        </w:rPr>
        <w:t xml:space="preserve"> земельного законодательства</w:t>
      </w:r>
      <w:r w:rsidR="000D427B">
        <w:rPr>
          <w:sz w:val="28"/>
          <w:szCs w:val="28"/>
        </w:rPr>
        <w:t xml:space="preserve"> </w:t>
      </w:r>
      <w:r w:rsidR="000D427B">
        <w:rPr>
          <w:rStyle w:val="1"/>
          <w:sz w:val="28"/>
          <w:szCs w:val="28"/>
        </w:rPr>
        <w:t>в ч.</w:t>
      </w:r>
      <w:r w:rsidR="0021695D" w:rsidRPr="0021695D">
        <w:rPr>
          <w:rStyle w:val="1"/>
          <w:sz w:val="28"/>
          <w:szCs w:val="28"/>
        </w:rPr>
        <w:t xml:space="preserve"> 1</w:t>
      </w:r>
      <w:r w:rsidR="000D367E" w:rsidRPr="0021695D">
        <w:rPr>
          <w:rStyle w:val="1"/>
          <w:sz w:val="28"/>
          <w:szCs w:val="28"/>
        </w:rPr>
        <w:t xml:space="preserve"> ст. </w:t>
      </w:r>
      <w:r w:rsidR="0021695D" w:rsidRPr="0021695D">
        <w:rPr>
          <w:rStyle w:val="1"/>
          <w:sz w:val="28"/>
          <w:szCs w:val="28"/>
        </w:rPr>
        <w:t>19.5</w:t>
      </w:r>
      <w:r w:rsidR="000D367E" w:rsidRPr="0021695D">
        <w:rPr>
          <w:rStyle w:val="1"/>
          <w:sz w:val="28"/>
          <w:szCs w:val="28"/>
        </w:rPr>
        <w:t xml:space="preserve"> </w:t>
      </w:r>
      <w:r w:rsidR="0021695D" w:rsidRPr="0021695D">
        <w:rPr>
          <w:rStyle w:val="1"/>
          <w:sz w:val="28"/>
          <w:szCs w:val="28"/>
        </w:rPr>
        <w:t xml:space="preserve">Кодекса РФ об административных правонарушениях «Невыполнение в установленный срок законного </w:t>
      </w:r>
      <w:r w:rsidR="0021695D" w:rsidRPr="0021695D">
        <w:rPr>
          <w:rStyle w:val="1"/>
          <w:sz w:val="28"/>
          <w:szCs w:val="28"/>
        </w:rPr>
        <w:lastRenderedPageBreak/>
        <w:t>предписания органа, осуществляющего государственный надзор (контроль) об устранении нарушений законодательства»</w:t>
      </w:r>
      <w:r w:rsidR="008B441F">
        <w:rPr>
          <w:sz w:val="28"/>
          <w:szCs w:val="28"/>
        </w:rPr>
        <w:t xml:space="preserve">, </w:t>
      </w:r>
      <w:r w:rsidR="0048097C">
        <w:rPr>
          <w:sz w:val="28"/>
          <w:szCs w:val="28"/>
        </w:rPr>
        <w:t xml:space="preserve">материалы </w:t>
      </w:r>
      <w:r w:rsidR="00204A23">
        <w:rPr>
          <w:sz w:val="28"/>
          <w:szCs w:val="28"/>
        </w:rPr>
        <w:t xml:space="preserve">по </w:t>
      </w:r>
      <w:r w:rsidR="008B441F" w:rsidRPr="0048097C">
        <w:rPr>
          <w:sz w:val="28"/>
          <w:szCs w:val="28"/>
        </w:rPr>
        <w:t xml:space="preserve"> </w:t>
      </w:r>
      <w:r w:rsidR="0048097C" w:rsidRPr="0048097C">
        <w:rPr>
          <w:sz w:val="28"/>
          <w:szCs w:val="28"/>
        </w:rPr>
        <w:t>проверк</w:t>
      </w:r>
      <w:r w:rsidR="000E3EB9">
        <w:rPr>
          <w:sz w:val="28"/>
          <w:szCs w:val="28"/>
        </w:rPr>
        <w:t>ам</w:t>
      </w:r>
      <w:r w:rsidR="00204A23">
        <w:rPr>
          <w:sz w:val="28"/>
          <w:szCs w:val="28"/>
        </w:rPr>
        <w:t xml:space="preserve">, </w:t>
      </w:r>
      <w:r w:rsidR="0048097C" w:rsidRPr="0048097C">
        <w:rPr>
          <w:sz w:val="28"/>
          <w:szCs w:val="28"/>
        </w:rPr>
        <w:t>переданы в Мировой суд</w:t>
      </w:r>
      <w:r w:rsidR="00204A23">
        <w:rPr>
          <w:sz w:val="28"/>
          <w:szCs w:val="28"/>
        </w:rPr>
        <w:t>,</w:t>
      </w:r>
      <w:r w:rsidR="00204A23" w:rsidRPr="00204A23">
        <w:rPr>
          <w:sz w:val="28"/>
          <w:szCs w:val="28"/>
        </w:rPr>
        <w:t xml:space="preserve"> </w:t>
      </w:r>
      <w:r w:rsidR="00204A23">
        <w:rPr>
          <w:sz w:val="28"/>
          <w:szCs w:val="28"/>
        </w:rPr>
        <w:t xml:space="preserve">по </w:t>
      </w:r>
      <w:r w:rsidR="000E3EB9">
        <w:rPr>
          <w:sz w:val="28"/>
          <w:szCs w:val="28"/>
        </w:rPr>
        <w:t>10</w:t>
      </w:r>
      <w:r w:rsidR="00204A23">
        <w:rPr>
          <w:sz w:val="28"/>
          <w:szCs w:val="28"/>
        </w:rPr>
        <w:t>-м проверкам гражданам направлены уведомления о составлении протокола</w:t>
      </w:r>
    </w:p>
    <w:p w14:paraId="6F400D41" w14:textId="0A949F1B" w:rsidR="00410DC4" w:rsidRPr="00200DCE" w:rsidRDefault="00410DC4" w:rsidP="00ED7DA1">
      <w:pPr>
        <w:ind w:firstLine="567"/>
        <w:jc w:val="both"/>
        <w:rPr>
          <w:sz w:val="28"/>
          <w:szCs w:val="28"/>
          <w:highlight w:val="yellow"/>
        </w:rPr>
      </w:pPr>
      <w:r w:rsidRPr="00200DCE">
        <w:rPr>
          <w:rStyle w:val="1"/>
          <w:sz w:val="28"/>
          <w:szCs w:val="28"/>
        </w:rPr>
        <w:t xml:space="preserve">- </w:t>
      </w:r>
      <w:r w:rsidR="00DC5FC3">
        <w:rPr>
          <w:rStyle w:val="1"/>
          <w:sz w:val="28"/>
          <w:szCs w:val="28"/>
        </w:rPr>
        <w:t xml:space="preserve">плановых проверок было выявлено </w:t>
      </w:r>
      <w:r w:rsidR="000C3895">
        <w:rPr>
          <w:rStyle w:val="1"/>
          <w:sz w:val="28"/>
          <w:szCs w:val="28"/>
        </w:rPr>
        <w:t>25</w:t>
      </w:r>
      <w:r w:rsidR="00DC5FC3">
        <w:rPr>
          <w:rStyle w:val="1"/>
          <w:sz w:val="28"/>
          <w:szCs w:val="28"/>
        </w:rPr>
        <w:t xml:space="preserve"> нарушени</w:t>
      </w:r>
      <w:r w:rsidR="00B97B1F">
        <w:rPr>
          <w:rStyle w:val="1"/>
          <w:sz w:val="28"/>
          <w:szCs w:val="28"/>
        </w:rPr>
        <w:t>й</w:t>
      </w:r>
      <w:r w:rsidR="00DC5FC3">
        <w:rPr>
          <w:rStyle w:val="1"/>
          <w:sz w:val="28"/>
          <w:szCs w:val="28"/>
        </w:rPr>
        <w:t xml:space="preserve"> земельного закон</w:t>
      </w:r>
      <w:r w:rsidR="00CB4B00">
        <w:rPr>
          <w:rStyle w:val="1"/>
          <w:sz w:val="28"/>
          <w:szCs w:val="28"/>
        </w:rPr>
        <w:t>одательства в части ст.42 ЗК РФ</w:t>
      </w:r>
      <w:r w:rsidR="006A48A1">
        <w:rPr>
          <w:rStyle w:val="1"/>
          <w:sz w:val="28"/>
          <w:szCs w:val="28"/>
        </w:rPr>
        <w:t xml:space="preserve">, выразившееся </w:t>
      </w:r>
      <w:r w:rsidR="00DC5FC3">
        <w:rPr>
          <w:rStyle w:val="1"/>
          <w:sz w:val="28"/>
          <w:szCs w:val="28"/>
        </w:rPr>
        <w:t xml:space="preserve">в неиспользовании земельного участка в соответствии с целевым назначением способами, которые не должны наносить вред окружающей среде, в том числе среде как природному объекту, по результат проверок было выдано </w:t>
      </w:r>
      <w:r w:rsidR="000C3895">
        <w:rPr>
          <w:rStyle w:val="1"/>
          <w:sz w:val="28"/>
          <w:szCs w:val="28"/>
        </w:rPr>
        <w:t>25</w:t>
      </w:r>
      <w:r w:rsidR="00DC5FC3">
        <w:rPr>
          <w:rStyle w:val="1"/>
          <w:sz w:val="28"/>
          <w:szCs w:val="28"/>
        </w:rPr>
        <w:t xml:space="preserve"> предписани</w:t>
      </w:r>
      <w:r w:rsidR="000C3895">
        <w:rPr>
          <w:rStyle w:val="1"/>
          <w:sz w:val="28"/>
          <w:szCs w:val="28"/>
        </w:rPr>
        <w:t>й</w:t>
      </w:r>
      <w:r w:rsidR="00DC5FC3">
        <w:rPr>
          <w:rStyle w:val="1"/>
          <w:sz w:val="28"/>
          <w:szCs w:val="28"/>
        </w:rPr>
        <w:t xml:space="preserve"> об устранении выявленного нарушения требований земельного законодательства РФ. </w:t>
      </w:r>
      <w:r w:rsidR="005D7CCA">
        <w:rPr>
          <w:rStyle w:val="1"/>
          <w:sz w:val="28"/>
          <w:szCs w:val="28"/>
        </w:rPr>
        <w:t xml:space="preserve">По результатам </w:t>
      </w:r>
      <w:r w:rsidR="000C3895">
        <w:rPr>
          <w:rStyle w:val="1"/>
          <w:sz w:val="28"/>
          <w:szCs w:val="28"/>
        </w:rPr>
        <w:t>4</w:t>
      </w:r>
      <w:r w:rsidR="005D7CCA">
        <w:rPr>
          <w:rStyle w:val="1"/>
          <w:sz w:val="28"/>
          <w:szCs w:val="28"/>
        </w:rPr>
        <w:t xml:space="preserve"> плановых проверок нарушений земел</w:t>
      </w:r>
      <w:r w:rsidR="00CB4B00">
        <w:rPr>
          <w:rStyle w:val="1"/>
          <w:sz w:val="28"/>
          <w:szCs w:val="28"/>
        </w:rPr>
        <w:t xml:space="preserve">ьного законодательства в части </w:t>
      </w:r>
      <w:r w:rsidR="00BC536B">
        <w:rPr>
          <w:rStyle w:val="1"/>
          <w:sz w:val="28"/>
          <w:szCs w:val="28"/>
        </w:rPr>
        <w:t xml:space="preserve">ст. 42 ЗК РФ </w:t>
      </w:r>
      <w:r w:rsidR="005D7CCA">
        <w:rPr>
          <w:rStyle w:val="1"/>
          <w:sz w:val="28"/>
          <w:szCs w:val="28"/>
        </w:rPr>
        <w:t>не выявлено.</w:t>
      </w:r>
      <w:r w:rsidR="00F3345E" w:rsidRPr="00200DCE">
        <w:rPr>
          <w:sz w:val="28"/>
          <w:szCs w:val="28"/>
          <w:highlight w:val="yellow"/>
        </w:rPr>
        <w:t xml:space="preserve"> </w:t>
      </w:r>
    </w:p>
    <w:p w14:paraId="07496BE1" w14:textId="29136EFF" w:rsidR="00C52482" w:rsidRPr="005063AF" w:rsidRDefault="00001FE4" w:rsidP="006110E4">
      <w:pPr>
        <w:shd w:val="clear" w:color="auto" w:fill="FFFFFF"/>
        <w:ind w:firstLine="567"/>
        <w:jc w:val="both"/>
        <w:rPr>
          <w:sz w:val="28"/>
          <w:szCs w:val="28"/>
        </w:rPr>
      </w:pPr>
      <w:r w:rsidRPr="005D7CCA">
        <w:rPr>
          <w:sz w:val="28"/>
          <w:szCs w:val="28"/>
        </w:rPr>
        <w:t xml:space="preserve">Материалы </w:t>
      </w:r>
      <w:r w:rsidR="007E2DE5">
        <w:rPr>
          <w:sz w:val="28"/>
          <w:szCs w:val="28"/>
        </w:rPr>
        <w:t>11</w:t>
      </w:r>
      <w:r w:rsidR="001267F2" w:rsidRPr="005D7CCA">
        <w:rPr>
          <w:sz w:val="28"/>
          <w:szCs w:val="28"/>
        </w:rPr>
        <w:t xml:space="preserve"> </w:t>
      </w:r>
      <w:r w:rsidR="000D367E" w:rsidRPr="005D7CCA">
        <w:rPr>
          <w:sz w:val="28"/>
          <w:szCs w:val="28"/>
        </w:rPr>
        <w:t xml:space="preserve">плановых </w:t>
      </w:r>
      <w:r w:rsidR="006110E4" w:rsidRPr="005D7CCA">
        <w:rPr>
          <w:sz w:val="28"/>
          <w:szCs w:val="28"/>
        </w:rPr>
        <w:t>проверок</w:t>
      </w:r>
      <w:r w:rsidR="005D7CCA" w:rsidRPr="005D7CCA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 xml:space="preserve">в отношении земельных участков из земель сельскохозяйственного назначения </w:t>
      </w:r>
      <w:r w:rsidR="005433AA" w:rsidRPr="005D7CCA">
        <w:rPr>
          <w:sz w:val="28"/>
          <w:szCs w:val="28"/>
        </w:rPr>
        <w:t>переданы</w:t>
      </w:r>
      <w:r w:rsidR="006110E4" w:rsidRPr="005D7CCA">
        <w:rPr>
          <w:sz w:val="28"/>
          <w:szCs w:val="28"/>
        </w:rPr>
        <w:t xml:space="preserve"> в </w:t>
      </w:r>
      <w:r w:rsidR="000D367E" w:rsidRPr="005D7CCA">
        <w:rPr>
          <w:sz w:val="28"/>
          <w:szCs w:val="28"/>
        </w:rPr>
        <w:t>Управление</w:t>
      </w:r>
      <w:r w:rsidR="004828F4" w:rsidRPr="005D7CCA">
        <w:rPr>
          <w:sz w:val="28"/>
          <w:szCs w:val="28"/>
        </w:rPr>
        <w:t xml:space="preserve"> </w:t>
      </w:r>
      <w:r w:rsidR="000D367E" w:rsidRPr="005D7CCA">
        <w:rPr>
          <w:sz w:val="28"/>
          <w:szCs w:val="28"/>
        </w:rPr>
        <w:t>Россельхознадзора</w:t>
      </w:r>
      <w:r w:rsidR="000B1510" w:rsidRPr="005D7CCA">
        <w:rPr>
          <w:sz w:val="28"/>
          <w:szCs w:val="28"/>
        </w:rPr>
        <w:t xml:space="preserve"> по Тверской области и в </w:t>
      </w:r>
      <w:r w:rsidR="005D7CCA">
        <w:rPr>
          <w:sz w:val="28"/>
          <w:szCs w:val="28"/>
        </w:rPr>
        <w:t>Межрайонную ИФНС России №8 по</w:t>
      </w:r>
      <w:r w:rsidR="003829BE" w:rsidRPr="005D7CCA">
        <w:rPr>
          <w:sz w:val="28"/>
          <w:szCs w:val="28"/>
        </w:rPr>
        <w:t xml:space="preserve"> Тверской области с целью применения повы</w:t>
      </w:r>
      <w:r w:rsidR="00397537">
        <w:rPr>
          <w:sz w:val="28"/>
          <w:szCs w:val="28"/>
        </w:rPr>
        <w:t xml:space="preserve">шающей налоговой ставки </w:t>
      </w:r>
      <w:r w:rsidR="0075062C">
        <w:rPr>
          <w:sz w:val="28"/>
          <w:szCs w:val="28"/>
        </w:rPr>
        <w:t xml:space="preserve">    </w:t>
      </w:r>
      <w:r w:rsidR="00397537">
        <w:rPr>
          <w:sz w:val="28"/>
          <w:szCs w:val="28"/>
        </w:rPr>
        <w:t xml:space="preserve">(1,5 %), </w:t>
      </w:r>
      <w:r w:rsidR="00397537" w:rsidRPr="00397537">
        <w:rPr>
          <w:sz w:val="28"/>
          <w:szCs w:val="28"/>
        </w:rPr>
        <w:t xml:space="preserve">по </w:t>
      </w:r>
      <w:r w:rsidR="007E2DE5">
        <w:rPr>
          <w:sz w:val="28"/>
          <w:szCs w:val="28"/>
        </w:rPr>
        <w:t>4</w:t>
      </w:r>
      <w:r w:rsidR="00397537" w:rsidRPr="00397537">
        <w:rPr>
          <w:sz w:val="28"/>
          <w:szCs w:val="28"/>
        </w:rPr>
        <w:t xml:space="preserve"> </w:t>
      </w:r>
      <w:r w:rsidR="008C1A9F">
        <w:rPr>
          <w:sz w:val="28"/>
          <w:szCs w:val="28"/>
        </w:rPr>
        <w:t>проверк</w:t>
      </w:r>
      <w:r w:rsidR="00B97B1F">
        <w:rPr>
          <w:sz w:val="28"/>
          <w:szCs w:val="28"/>
        </w:rPr>
        <w:t>ам</w:t>
      </w:r>
      <w:r w:rsidR="008C1A9F">
        <w:rPr>
          <w:sz w:val="28"/>
          <w:szCs w:val="28"/>
        </w:rPr>
        <w:t xml:space="preserve"> </w:t>
      </w:r>
      <w:r w:rsidR="00397537" w:rsidRPr="00397537">
        <w:rPr>
          <w:sz w:val="28"/>
          <w:szCs w:val="28"/>
        </w:rPr>
        <w:t>возбуждено дело об административном правонарушении</w:t>
      </w:r>
      <w:r w:rsidR="00E56639">
        <w:rPr>
          <w:sz w:val="28"/>
          <w:szCs w:val="28"/>
        </w:rPr>
        <w:t>,</w:t>
      </w:r>
      <w:r w:rsidR="00E56639" w:rsidRPr="00E56639">
        <w:rPr>
          <w:sz w:val="28"/>
          <w:szCs w:val="28"/>
        </w:rPr>
        <w:t xml:space="preserve"> </w:t>
      </w:r>
      <w:r w:rsidR="00E56639">
        <w:rPr>
          <w:sz w:val="28"/>
          <w:szCs w:val="28"/>
        </w:rPr>
        <w:t xml:space="preserve">по результатам возбужденных дел об административном правонарушении наложено штрафов в сумме </w:t>
      </w:r>
      <w:r w:rsidR="00E56639">
        <w:rPr>
          <w:sz w:val="28"/>
          <w:szCs w:val="28"/>
        </w:rPr>
        <w:t>7</w:t>
      </w:r>
      <w:r w:rsidR="00E56639">
        <w:rPr>
          <w:sz w:val="28"/>
          <w:szCs w:val="28"/>
        </w:rPr>
        <w:t>0 тыс. руб.</w:t>
      </w:r>
      <w:r w:rsidR="00B97B1F">
        <w:rPr>
          <w:sz w:val="28"/>
          <w:szCs w:val="28"/>
        </w:rPr>
        <w:t xml:space="preserve"> </w:t>
      </w:r>
      <w:r w:rsidR="00B97B1F" w:rsidRPr="005D7CCA">
        <w:rPr>
          <w:sz w:val="28"/>
          <w:szCs w:val="28"/>
        </w:rPr>
        <w:t xml:space="preserve">Материалы </w:t>
      </w:r>
      <w:r w:rsidR="00B97B1F">
        <w:rPr>
          <w:sz w:val="28"/>
          <w:szCs w:val="28"/>
        </w:rPr>
        <w:t>1</w:t>
      </w:r>
      <w:r w:rsidR="00282E0C">
        <w:rPr>
          <w:sz w:val="28"/>
          <w:szCs w:val="28"/>
        </w:rPr>
        <w:t>4</w:t>
      </w:r>
      <w:bookmarkStart w:id="0" w:name="_GoBack"/>
      <w:bookmarkEnd w:id="0"/>
      <w:r w:rsidR="00B97B1F" w:rsidRPr="005D7CCA">
        <w:rPr>
          <w:sz w:val="28"/>
          <w:szCs w:val="28"/>
        </w:rPr>
        <w:t xml:space="preserve"> плановых проверок </w:t>
      </w:r>
      <w:r w:rsidR="00B97B1F">
        <w:rPr>
          <w:sz w:val="28"/>
          <w:szCs w:val="28"/>
        </w:rPr>
        <w:t xml:space="preserve">в отношении земельных участков из земель населенных пунктов направлены в органы Росреестра и  Росприроднадзора по Тверской области, </w:t>
      </w:r>
      <w:r w:rsidR="009F4B91">
        <w:rPr>
          <w:sz w:val="28"/>
          <w:szCs w:val="28"/>
        </w:rPr>
        <w:t>по результатам возбужденных дел об административном правонарушении наложено штрафов в сумме 1</w:t>
      </w:r>
      <w:r w:rsidR="00E56639">
        <w:rPr>
          <w:sz w:val="28"/>
          <w:szCs w:val="28"/>
        </w:rPr>
        <w:t>3</w:t>
      </w:r>
      <w:r w:rsidR="009F4B91">
        <w:rPr>
          <w:sz w:val="28"/>
          <w:szCs w:val="28"/>
        </w:rPr>
        <w:t>0 тыс. руб.</w:t>
      </w:r>
    </w:p>
    <w:p w14:paraId="26BC548E" w14:textId="77777777" w:rsidR="00DB41D1" w:rsidRPr="005063AF" w:rsidRDefault="00DB41D1" w:rsidP="00756813">
      <w:pPr>
        <w:shd w:val="clear" w:color="auto" w:fill="FFFFFF"/>
        <w:ind w:firstLine="567"/>
        <w:jc w:val="both"/>
        <w:rPr>
          <w:sz w:val="28"/>
          <w:szCs w:val="28"/>
        </w:rPr>
      </w:pPr>
      <w:r w:rsidRPr="005063AF">
        <w:rPr>
          <w:sz w:val="28"/>
          <w:szCs w:val="28"/>
        </w:rPr>
        <w:t xml:space="preserve">Методика расчета эффективности муниципального </w:t>
      </w:r>
      <w:r w:rsidR="00756813" w:rsidRPr="005063AF">
        <w:rPr>
          <w:sz w:val="28"/>
          <w:szCs w:val="28"/>
        </w:rPr>
        <w:t xml:space="preserve">земельного </w:t>
      </w:r>
      <w:r w:rsidRPr="005063AF">
        <w:rPr>
          <w:sz w:val="28"/>
          <w:szCs w:val="28"/>
        </w:rPr>
        <w:t>контроля на уровне муниципального образования осуществляется исходя из количества проводимых плановых проверок, отраженных в ежегодном плане проверок, внеплановых проверок, количества выданных предписаний об устранении нарушений и результатов устранения указанных нарушений законодательства.</w:t>
      </w:r>
    </w:p>
    <w:p w14:paraId="22049FCF" w14:textId="5A12E3DD" w:rsidR="00DB41D1" w:rsidRPr="005063AF" w:rsidRDefault="00DB41D1" w:rsidP="00756813">
      <w:pPr>
        <w:shd w:val="clear" w:color="auto" w:fill="FFFFFF"/>
        <w:ind w:firstLine="567"/>
        <w:jc w:val="both"/>
        <w:rPr>
          <w:sz w:val="28"/>
          <w:szCs w:val="28"/>
        </w:rPr>
      </w:pPr>
      <w:r w:rsidRPr="005063AF">
        <w:rPr>
          <w:sz w:val="28"/>
          <w:szCs w:val="28"/>
        </w:rPr>
        <w:t xml:space="preserve">Финансовое обеспечение исполнения функции по осуществлению муниципального земельного контроля осуществляется в виде предоставления автотранспорта и канцелярских принадлежностей. Выделение бюджетных средств в </w:t>
      </w:r>
      <w:r w:rsidR="00200DCE">
        <w:rPr>
          <w:sz w:val="28"/>
          <w:szCs w:val="28"/>
        </w:rPr>
        <w:t>202</w:t>
      </w:r>
      <w:r w:rsidR="007C5894">
        <w:rPr>
          <w:sz w:val="28"/>
          <w:szCs w:val="28"/>
        </w:rPr>
        <w:t>1</w:t>
      </w:r>
      <w:r w:rsidR="00147A7E" w:rsidRPr="005063AF">
        <w:rPr>
          <w:sz w:val="28"/>
          <w:szCs w:val="28"/>
        </w:rPr>
        <w:t xml:space="preserve"> год</w:t>
      </w:r>
      <w:r w:rsidR="00ED7DA1" w:rsidRPr="005063AF">
        <w:rPr>
          <w:sz w:val="28"/>
          <w:szCs w:val="28"/>
        </w:rPr>
        <w:t>а</w:t>
      </w:r>
      <w:r w:rsidRPr="005063AF">
        <w:rPr>
          <w:sz w:val="28"/>
          <w:szCs w:val="28"/>
        </w:rPr>
        <w:t xml:space="preserve"> на исполнение полномочий </w:t>
      </w:r>
      <w:proofErr w:type="gramStart"/>
      <w:r w:rsidR="00756813" w:rsidRPr="005063AF">
        <w:rPr>
          <w:color w:val="000000" w:themeColor="text1"/>
          <w:sz w:val="28"/>
          <w:szCs w:val="28"/>
        </w:rPr>
        <w:t>МО  «</w:t>
      </w:r>
      <w:proofErr w:type="gramEnd"/>
      <w:r w:rsidR="00756813" w:rsidRPr="005063AF">
        <w:rPr>
          <w:color w:val="000000" w:themeColor="text1"/>
          <w:sz w:val="28"/>
          <w:szCs w:val="28"/>
        </w:rPr>
        <w:t>Кувшиновский район</w:t>
      </w:r>
      <w:r w:rsidR="00756813" w:rsidRPr="005063AF">
        <w:rPr>
          <w:sz w:val="28"/>
          <w:szCs w:val="28"/>
        </w:rPr>
        <w:t>»</w:t>
      </w:r>
      <w:r w:rsidRPr="005063AF">
        <w:rPr>
          <w:sz w:val="28"/>
          <w:szCs w:val="28"/>
        </w:rPr>
        <w:t xml:space="preserve"> по осуществлению </w:t>
      </w:r>
      <w:r w:rsidR="00147A7E" w:rsidRPr="005063AF">
        <w:rPr>
          <w:sz w:val="28"/>
          <w:szCs w:val="28"/>
        </w:rPr>
        <w:t xml:space="preserve">функций </w:t>
      </w:r>
      <w:r w:rsidRPr="005063AF">
        <w:rPr>
          <w:sz w:val="28"/>
          <w:szCs w:val="28"/>
        </w:rPr>
        <w:t xml:space="preserve">муниципального контроля </w:t>
      </w:r>
      <w:r w:rsidR="00A8260C" w:rsidRPr="005063AF">
        <w:rPr>
          <w:sz w:val="28"/>
          <w:szCs w:val="28"/>
        </w:rPr>
        <w:t xml:space="preserve">предусмотрено </w:t>
      </w:r>
      <w:r w:rsidRPr="005063AF">
        <w:rPr>
          <w:sz w:val="28"/>
          <w:szCs w:val="28"/>
        </w:rPr>
        <w:t xml:space="preserve">не </w:t>
      </w:r>
      <w:r w:rsidR="00756813" w:rsidRPr="005063AF">
        <w:rPr>
          <w:sz w:val="28"/>
          <w:szCs w:val="28"/>
        </w:rPr>
        <w:t>было</w:t>
      </w:r>
      <w:r w:rsidRPr="005063AF">
        <w:rPr>
          <w:sz w:val="28"/>
          <w:szCs w:val="28"/>
        </w:rPr>
        <w:t>.</w:t>
      </w:r>
    </w:p>
    <w:p w14:paraId="267381F9" w14:textId="77777777" w:rsidR="00DA140A" w:rsidRPr="0013679A" w:rsidRDefault="00DA140A" w:rsidP="00146728">
      <w:pPr>
        <w:jc w:val="both"/>
        <w:rPr>
          <w:sz w:val="26"/>
          <w:szCs w:val="26"/>
        </w:rPr>
      </w:pPr>
    </w:p>
    <w:p w14:paraId="384DE2A8" w14:textId="77777777" w:rsidR="00756813" w:rsidRDefault="00756813" w:rsidP="00756813">
      <w:pPr>
        <w:rPr>
          <w:sz w:val="26"/>
          <w:szCs w:val="26"/>
        </w:rPr>
      </w:pPr>
    </w:p>
    <w:p w14:paraId="1EFD1F86" w14:textId="77777777" w:rsidR="005063AF" w:rsidRDefault="005063AF" w:rsidP="00756813">
      <w:pPr>
        <w:rPr>
          <w:sz w:val="26"/>
          <w:szCs w:val="26"/>
        </w:rPr>
      </w:pPr>
    </w:p>
    <w:p w14:paraId="6FAF1F02" w14:textId="77777777" w:rsidR="005063AF" w:rsidRDefault="005063AF" w:rsidP="00756813">
      <w:pPr>
        <w:rPr>
          <w:sz w:val="26"/>
          <w:szCs w:val="26"/>
        </w:rPr>
      </w:pPr>
    </w:p>
    <w:p w14:paraId="2C458CEF" w14:textId="77777777" w:rsidR="005063AF" w:rsidRDefault="005063AF" w:rsidP="00756813">
      <w:pPr>
        <w:rPr>
          <w:sz w:val="26"/>
          <w:szCs w:val="26"/>
        </w:rPr>
      </w:pPr>
    </w:p>
    <w:p w14:paraId="033C7463" w14:textId="77777777" w:rsidR="00756813" w:rsidRPr="005063AF" w:rsidRDefault="00756813" w:rsidP="00756813">
      <w:pPr>
        <w:rPr>
          <w:sz w:val="28"/>
          <w:szCs w:val="28"/>
        </w:rPr>
      </w:pPr>
      <w:r w:rsidRPr="005063AF">
        <w:rPr>
          <w:sz w:val="28"/>
          <w:szCs w:val="28"/>
        </w:rPr>
        <w:t>Председатель Комитета по управлению</w:t>
      </w:r>
    </w:p>
    <w:p w14:paraId="414998FC" w14:textId="77777777" w:rsidR="00756813" w:rsidRPr="005063AF" w:rsidRDefault="00756813" w:rsidP="00756813">
      <w:pPr>
        <w:rPr>
          <w:sz w:val="28"/>
          <w:szCs w:val="28"/>
        </w:rPr>
      </w:pPr>
      <w:r w:rsidRPr="005063AF">
        <w:rPr>
          <w:sz w:val="28"/>
          <w:szCs w:val="28"/>
        </w:rPr>
        <w:t>имуществом и земельными отношениями</w:t>
      </w:r>
    </w:p>
    <w:p w14:paraId="3F7EDD08" w14:textId="77777777" w:rsidR="00756813" w:rsidRPr="005063AF" w:rsidRDefault="00756813" w:rsidP="00756813">
      <w:pPr>
        <w:rPr>
          <w:sz w:val="28"/>
          <w:szCs w:val="28"/>
        </w:rPr>
      </w:pPr>
      <w:r w:rsidRPr="005063AF">
        <w:rPr>
          <w:sz w:val="28"/>
          <w:szCs w:val="28"/>
        </w:rPr>
        <w:t>Кувшиновского района                                                                  Л.Е. Манжурцева</w:t>
      </w:r>
    </w:p>
    <w:p w14:paraId="00F25274" w14:textId="77777777" w:rsidR="0012283D" w:rsidRPr="0013679A" w:rsidRDefault="0012283D" w:rsidP="00146728">
      <w:pPr>
        <w:jc w:val="both"/>
        <w:rPr>
          <w:sz w:val="26"/>
          <w:szCs w:val="26"/>
        </w:rPr>
      </w:pPr>
    </w:p>
    <w:p w14:paraId="6B51D7BF" w14:textId="77777777" w:rsidR="00F50D5E" w:rsidRDefault="00F50D5E" w:rsidP="00756813">
      <w:pPr>
        <w:rPr>
          <w:sz w:val="26"/>
          <w:szCs w:val="26"/>
        </w:rPr>
      </w:pPr>
    </w:p>
    <w:sectPr w:rsidR="00F50D5E" w:rsidSect="006A60A9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54B6" w14:textId="77777777" w:rsidR="001C2E61" w:rsidRDefault="001C2E61" w:rsidP="006A60A9">
      <w:r>
        <w:separator/>
      </w:r>
    </w:p>
  </w:endnote>
  <w:endnote w:type="continuationSeparator" w:id="0">
    <w:p w14:paraId="04829FAA" w14:textId="77777777" w:rsidR="001C2E61" w:rsidRDefault="001C2E61" w:rsidP="006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29FC" w14:textId="77777777" w:rsidR="006A60A9" w:rsidRPr="00756813" w:rsidRDefault="005063AF" w:rsidP="006A60A9">
    <w:pPr>
      <w:rPr>
        <w:sz w:val="26"/>
        <w:szCs w:val="26"/>
      </w:rPr>
    </w:pPr>
    <w:r>
      <w:rPr>
        <w:sz w:val="16"/>
        <w:szCs w:val="16"/>
      </w:rPr>
      <w:t xml:space="preserve">М.Н. </w:t>
    </w:r>
    <w:proofErr w:type="spellStart"/>
    <w:r>
      <w:rPr>
        <w:sz w:val="16"/>
        <w:szCs w:val="16"/>
      </w:rPr>
      <w:t>Юркова</w:t>
    </w:r>
    <w:proofErr w:type="spellEnd"/>
    <w:r w:rsidR="006A60A9">
      <w:rPr>
        <w:sz w:val="16"/>
        <w:szCs w:val="16"/>
      </w:rPr>
      <w:t xml:space="preserve"> (48257) 78-102</w:t>
    </w:r>
  </w:p>
  <w:p w14:paraId="7C7A9DA8" w14:textId="77777777" w:rsidR="006A60A9" w:rsidRDefault="006A6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8169" w14:textId="77777777" w:rsidR="001C2E61" w:rsidRDefault="001C2E61" w:rsidP="006A60A9">
      <w:r>
        <w:separator/>
      </w:r>
    </w:p>
  </w:footnote>
  <w:footnote w:type="continuationSeparator" w:id="0">
    <w:p w14:paraId="628AEA5B" w14:textId="77777777" w:rsidR="001C2E61" w:rsidRDefault="001C2E61" w:rsidP="006A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8F3"/>
    <w:multiLevelType w:val="hybridMultilevel"/>
    <w:tmpl w:val="3814E116"/>
    <w:lvl w:ilvl="0" w:tplc="873A668A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D014BD"/>
    <w:multiLevelType w:val="hybridMultilevel"/>
    <w:tmpl w:val="5A94347E"/>
    <w:lvl w:ilvl="0" w:tplc="469EA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47257"/>
    <w:multiLevelType w:val="multilevel"/>
    <w:tmpl w:val="8B0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DB"/>
    <w:rsid w:val="00001FE4"/>
    <w:rsid w:val="0000348F"/>
    <w:rsid w:val="00005B7B"/>
    <w:rsid w:val="000659D7"/>
    <w:rsid w:val="000733B1"/>
    <w:rsid w:val="00073C79"/>
    <w:rsid w:val="000974DA"/>
    <w:rsid w:val="000B1510"/>
    <w:rsid w:val="000B7762"/>
    <w:rsid w:val="000C3251"/>
    <w:rsid w:val="000C3895"/>
    <w:rsid w:val="000D367E"/>
    <w:rsid w:val="000D427B"/>
    <w:rsid w:val="000E3EB9"/>
    <w:rsid w:val="001173D0"/>
    <w:rsid w:val="0012283D"/>
    <w:rsid w:val="001267F2"/>
    <w:rsid w:val="0013679A"/>
    <w:rsid w:val="00146728"/>
    <w:rsid w:val="00147A7E"/>
    <w:rsid w:val="0016263B"/>
    <w:rsid w:val="001C2E61"/>
    <w:rsid w:val="001C73F3"/>
    <w:rsid w:val="001E5B38"/>
    <w:rsid w:val="001F6B61"/>
    <w:rsid w:val="001F790B"/>
    <w:rsid w:val="00200DCE"/>
    <w:rsid w:val="00204A23"/>
    <w:rsid w:val="0020722A"/>
    <w:rsid w:val="002101F6"/>
    <w:rsid w:val="0021695D"/>
    <w:rsid w:val="00243B80"/>
    <w:rsid w:val="00250010"/>
    <w:rsid w:val="002801DB"/>
    <w:rsid w:val="00282E0C"/>
    <w:rsid w:val="002875E3"/>
    <w:rsid w:val="00293DA2"/>
    <w:rsid w:val="002B6141"/>
    <w:rsid w:val="002D1F92"/>
    <w:rsid w:val="002D303E"/>
    <w:rsid w:val="002E47F7"/>
    <w:rsid w:val="003218AA"/>
    <w:rsid w:val="00323204"/>
    <w:rsid w:val="003409D2"/>
    <w:rsid w:val="0035119E"/>
    <w:rsid w:val="003643F9"/>
    <w:rsid w:val="00366C40"/>
    <w:rsid w:val="003675CA"/>
    <w:rsid w:val="00374466"/>
    <w:rsid w:val="003829BE"/>
    <w:rsid w:val="00397537"/>
    <w:rsid w:val="003A5326"/>
    <w:rsid w:val="003B42F9"/>
    <w:rsid w:val="003E72C6"/>
    <w:rsid w:val="004056CA"/>
    <w:rsid w:val="00410DC4"/>
    <w:rsid w:val="0043118D"/>
    <w:rsid w:val="00446418"/>
    <w:rsid w:val="00461128"/>
    <w:rsid w:val="00472ECC"/>
    <w:rsid w:val="0048097C"/>
    <w:rsid w:val="004828F4"/>
    <w:rsid w:val="00483C46"/>
    <w:rsid w:val="00493EF0"/>
    <w:rsid w:val="004B4216"/>
    <w:rsid w:val="004B4C3D"/>
    <w:rsid w:val="004C15E5"/>
    <w:rsid w:val="004C3C4B"/>
    <w:rsid w:val="005063AF"/>
    <w:rsid w:val="00514EED"/>
    <w:rsid w:val="00535FB4"/>
    <w:rsid w:val="005433AA"/>
    <w:rsid w:val="00544978"/>
    <w:rsid w:val="005514AD"/>
    <w:rsid w:val="00571C0B"/>
    <w:rsid w:val="005B15DD"/>
    <w:rsid w:val="005B4E8D"/>
    <w:rsid w:val="005B63AF"/>
    <w:rsid w:val="005D5305"/>
    <w:rsid w:val="005D7CCA"/>
    <w:rsid w:val="005F606C"/>
    <w:rsid w:val="00602BFC"/>
    <w:rsid w:val="006110E4"/>
    <w:rsid w:val="0061115C"/>
    <w:rsid w:val="00630BB5"/>
    <w:rsid w:val="00632F7D"/>
    <w:rsid w:val="006453C1"/>
    <w:rsid w:val="00645F0C"/>
    <w:rsid w:val="00683416"/>
    <w:rsid w:val="006A4396"/>
    <w:rsid w:val="006A48A1"/>
    <w:rsid w:val="006A60A9"/>
    <w:rsid w:val="006C6048"/>
    <w:rsid w:val="006D695B"/>
    <w:rsid w:val="006E1BBB"/>
    <w:rsid w:val="006E6FA6"/>
    <w:rsid w:val="006F4C54"/>
    <w:rsid w:val="00703733"/>
    <w:rsid w:val="00710C37"/>
    <w:rsid w:val="0074197B"/>
    <w:rsid w:val="0075062C"/>
    <w:rsid w:val="00750EC7"/>
    <w:rsid w:val="00756813"/>
    <w:rsid w:val="00760C00"/>
    <w:rsid w:val="00771ED3"/>
    <w:rsid w:val="007C5894"/>
    <w:rsid w:val="007E2DE5"/>
    <w:rsid w:val="007E3EF5"/>
    <w:rsid w:val="00832F28"/>
    <w:rsid w:val="0086593F"/>
    <w:rsid w:val="0086614B"/>
    <w:rsid w:val="00867428"/>
    <w:rsid w:val="008B441F"/>
    <w:rsid w:val="008C1A9F"/>
    <w:rsid w:val="008F72CA"/>
    <w:rsid w:val="00943F18"/>
    <w:rsid w:val="00964092"/>
    <w:rsid w:val="00986187"/>
    <w:rsid w:val="009C0C53"/>
    <w:rsid w:val="009C5BF4"/>
    <w:rsid w:val="009F41DA"/>
    <w:rsid w:val="009F4B91"/>
    <w:rsid w:val="00A01E7A"/>
    <w:rsid w:val="00A10402"/>
    <w:rsid w:val="00A43145"/>
    <w:rsid w:val="00A4679D"/>
    <w:rsid w:val="00A6192C"/>
    <w:rsid w:val="00A7124A"/>
    <w:rsid w:val="00A8260C"/>
    <w:rsid w:val="00A86334"/>
    <w:rsid w:val="00AA6B33"/>
    <w:rsid w:val="00AC05B5"/>
    <w:rsid w:val="00AC3B3E"/>
    <w:rsid w:val="00AC4700"/>
    <w:rsid w:val="00AC73F5"/>
    <w:rsid w:val="00AD4643"/>
    <w:rsid w:val="00AD7D10"/>
    <w:rsid w:val="00B2367C"/>
    <w:rsid w:val="00B3004E"/>
    <w:rsid w:val="00B64DD7"/>
    <w:rsid w:val="00B81719"/>
    <w:rsid w:val="00B97B1F"/>
    <w:rsid w:val="00BA6A03"/>
    <w:rsid w:val="00BB1830"/>
    <w:rsid w:val="00BC536B"/>
    <w:rsid w:val="00BE14CE"/>
    <w:rsid w:val="00BE35B6"/>
    <w:rsid w:val="00BE5FFA"/>
    <w:rsid w:val="00BF24BB"/>
    <w:rsid w:val="00BF45EB"/>
    <w:rsid w:val="00C341ED"/>
    <w:rsid w:val="00C52482"/>
    <w:rsid w:val="00C648A7"/>
    <w:rsid w:val="00C71F91"/>
    <w:rsid w:val="00CA4140"/>
    <w:rsid w:val="00CB25E0"/>
    <w:rsid w:val="00CB43B5"/>
    <w:rsid w:val="00CB4B00"/>
    <w:rsid w:val="00CD2C4D"/>
    <w:rsid w:val="00CF3C26"/>
    <w:rsid w:val="00CF67C0"/>
    <w:rsid w:val="00CF6C39"/>
    <w:rsid w:val="00D04BE9"/>
    <w:rsid w:val="00D433A4"/>
    <w:rsid w:val="00D471FD"/>
    <w:rsid w:val="00D734A7"/>
    <w:rsid w:val="00DA140A"/>
    <w:rsid w:val="00DB41D1"/>
    <w:rsid w:val="00DC4DE6"/>
    <w:rsid w:val="00DC5FC3"/>
    <w:rsid w:val="00E02BCE"/>
    <w:rsid w:val="00E06788"/>
    <w:rsid w:val="00E1016F"/>
    <w:rsid w:val="00E212E9"/>
    <w:rsid w:val="00E22C93"/>
    <w:rsid w:val="00E36DBF"/>
    <w:rsid w:val="00E56639"/>
    <w:rsid w:val="00E569D1"/>
    <w:rsid w:val="00E815BD"/>
    <w:rsid w:val="00E909F2"/>
    <w:rsid w:val="00EB5506"/>
    <w:rsid w:val="00EC17A8"/>
    <w:rsid w:val="00ED3473"/>
    <w:rsid w:val="00ED7DA1"/>
    <w:rsid w:val="00F01157"/>
    <w:rsid w:val="00F01365"/>
    <w:rsid w:val="00F024AB"/>
    <w:rsid w:val="00F10297"/>
    <w:rsid w:val="00F1125C"/>
    <w:rsid w:val="00F25C34"/>
    <w:rsid w:val="00F25D47"/>
    <w:rsid w:val="00F30DF1"/>
    <w:rsid w:val="00F3345E"/>
    <w:rsid w:val="00F47BE5"/>
    <w:rsid w:val="00F50D5E"/>
    <w:rsid w:val="00F82294"/>
    <w:rsid w:val="00FA2443"/>
    <w:rsid w:val="00FC322A"/>
    <w:rsid w:val="00FF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38AEE"/>
  <w15:docId w15:val="{6EE7B7B0-77B9-46B8-BBE6-7065FD9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6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4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5D4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List Paragraph"/>
    <w:basedOn w:val="a"/>
    <w:uiPriority w:val="34"/>
    <w:qFormat/>
    <w:rsid w:val="00535FB4"/>
    <w:pPr>
      <w:ind w:left="708"/>
    </w:pPr>
  </w:style>
  <w:style w:type="paragraph" w:styleId="a5">
    <w:name w:val="No Spacing"/>
    <w:uiPriority w:val="1"/>
    <w:qFormat/>
    <w:rsid w:val="005514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47BE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6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0A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6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0A9"/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rsid w:val="00ED7DA1"/>
    <w:rPr>
      <w:spacing w:val="2"/>
      <w:shd w:val="clear" w:color="auto" w:fill="FFFFFF"/>
    </w:rPr>
  </w:style>
  <w:style w:type="paragraph" w:styleId="ab">
    <w:name w:val="Body Text"/>
    <w:basedOn w:val="a"/>
    <w:link w:val="1"/>
    <w:uiPriority w:val="99"/>
    <w:rsid w:val="00ED7DA1"/>
    <w:pPr>
      <w:widowControl w:val="0"/>
      <w:shd w:val="clear" w:color="auto" w:fill="FFFFFF"/>
      <w:spacing w:line="298" w:lineRule="exact"/>
      <w:jc w:val="center"/>
    </w:pPr>
    <w:rPr>
      <w:spacing w:val="2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ED7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A821-62C1-4E45-97BB-D2EFAFE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администрации</vt:lpstr>
    </vt:vector>
  </TitlesOfParts>
  <Company>Office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администрации</dc:title>
  <dc:creator>Ванбин</dc:creator>
  <cp:lastModifiedBy>КУИ и ЗО</cp:lastModifiedBy>
  <cp:revision>8</cp:revision>
  <cp:lastPrinted>2017-04-06T10:37:00Z</cp:lastPrinted>
  <dcterms:created xsi:type="dcterms:W3CDTF">2022-01-12T09:50:00Z</dcterms:created>
  <dcterms:modified xsi:type="dcterms:W3CDTF">2022-01-12T12:48:00Z</dcterms:modified>
</cp:coreProperties>
</file>