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A" w:rsidRPr="00A42DEA" w:rsidRDefault="00A42DEA" w:rsidP="00A42DE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A42DEA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ОБЕСПЕЧЕНИИ УЧАСТНИКОВ И ОРГАНИЗАТОРОВ ЕДИНОГО ГОСУДАРСТВЕННОГО ЭКЗАМЕНА АКТУАЛЬНОЙ ИНФОРМАЦИЕЙ ОБ ОСОБЕННОСТЯХ ЕГЭ 2014</w:t>
      </w:r>
      <w:proofErr w:type="gramStart"/>
      <w:r w:rsidRPr="00A42DEA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И</w:t>
      </w:r>
      <w:proofErr w:type="gramEnd"/>
      <w:r w:rsidRPr="00A42DEA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ПРОФИЛАКТИКЕ НАРУШЕНИЙ НА ЕГЭ</w:t>
      </w:r>
    </w:p>
    <w:p w:rsidR="00A42DEA" w:rsidRPr="00A42DEA" w:rsidRDefault="00A42DEA" w:rsidP="00A42DEA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A42DEA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Письмо Федеральной службы по надзору в сфере образования и науки</w:t>
      </w:r>
      <w:r w:rsidRPr="00A42DEA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</w:r>
      <w:r w:rsidRPr="00A42DEA">
        <w:rPr>
          <w:rFonts w:ascii="inherit" w:eastAsia="Times New Roman" w:hAnsi="inherit" w:cs="Arial"/>
          <w:b/>
          <w:bCs/>
          <w:color w:val="0059AA"/>
          <w:sz w:val="23"/>
          <w:szCs w:val="23"/>
          <w:bdr w:val="none" w:sz="0" w:space="0" w:color="auto" w:frame="1"/>
          <w:lang w:eastAsia="ru-RU"/>
        </w:rPr>
        <w:t>от 13 февраля 2014 г. № 02-66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Федеральной службой по надзору в сфере образования и науки (</w:t>
      </w:r>
      <w:proofErr w:type="spellStart"/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Рособрнадзор</w:t>
      </w:r>
      <w:proofErr w:type="spellEnd"/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) разработаны с целью обеспечения участников и организаторов единого государственного экзамена (далее - ЕГЭ) актуальной информацией об особенностях ЕГЭ 2014 и профилактике нарушений на ЕГЭ информационно-справочные материалы (видеоролики и плакаты), которые представлены на официальном информационном портале ЕГЭ в разделе "Информационные материалы".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Среди видеороликов обращаем особое внимание на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видеоконсультации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предметам, которые дают руководители федеральных комиссий разработчиков контрольных измерительных материалов ЕГЭ 2014 года.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в указанном разделе представлены информационные ролики по вопросам процедуры ЕГЭ, календаря участника, психологической подготовки к экзаменам и др.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Плакаты подразделяются на 2 вида - информационные и те, что призывают участников к честной сдаче ЕГЭ.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Каждый плакат выполнен в нескольких вариантах: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цветной и черно-белый в формате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jpg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pdf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возможностью просмотра на экране);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цветной в формате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eps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tif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возможностью тиражирования типографским способом).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Обращаем ваше внимание, что в рамках проведения государственной итоговой аттестации по образовательным программам основного общего и среднего общего образования в 2014 году разработана новая стилистика для ведения единой информационной политики. В связи с этим рекомендуем использовать на своих информационных ресурсах, посвященных вопросам государственной итоговой аттестации, новые логотипы, а также баннер "За честный ЕГЭ!". Материалы для свободного скачивания представлены в соответствующем подразделе "Логотипы и баннеры" раздела "Информационные материалы" официального информационного портала ЕГЭ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www.ege.edu.ru</w:t>
        </w:r>
      </w:hyperlink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Также в рамках концепции информационной открытости федеральных органов исполнительной власти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осуществляет активную информационную деятельность, в том числе в своих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аккаунтах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социальных сетях.</w:t>
      </w:r>
      <w:proofErr w:type="gramEnd"/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целью оперативного информирования о деятельности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 том числе освещаемых в средствах массовой информации, разъяснения </w:t>
      </w:r>
      <w:proofErr w:type="gram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предпринимаемых им мер</w:t>
      </w:r>
      <w:proofErr w:type="gram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распространения информации в субъектах Российской Федерации просим подписаться на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аккаунты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социальных сетях.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Схема осуществления подписки прилагается.</w:t>
      </w:r>
    </w:p>
    <w:p w:rsidR="00A42DEA" w:rsidRPr="00A42DEA" w:rsidRDefault="00A42DEA" w:rsidP="00A42D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А.А.МУЗАЕВ</w:t>
      </w:r>
    </w:p>
    <w:p w:rsidR="00A42DEA" w:rsidRPr="00A42DEA" w:rsidRDefault="00A42DEA" w:rsidP="00A42DE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42DEA" w:rsidRPr="00A42DEA" w:rsidRDefault="00A42DEA" w:rsidP="00A42DE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Livejournal</w:t>
      </w:r>
      <w:proofErr w:type="spellEnd"/>
      <w:r w:rsidRPr="00A42DE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(информационно-аналитические материалы)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Ссылка: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http://obrnadzor.livejournal.com/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Чтобы подписаться на </w:t>
      </w:r>
      <w:proofErr w:type="gram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</w:t>
      </w:r>
      <w:proofErr w:type="gram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Livejournal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необходимо иметь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данной социальной сети. Создать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здесь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https://www.livejournal.com/create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подписки перейдите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http://obrnadzor.livejournal.com/</w:t>
        </w:r>
      </w:hyperlink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Нажмите кнопку в центре верхней панели экрана "Добавить в друзья".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Twitter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(трансляции, краткие новостные сообщения и ссылки на информационно-аналитические материалы)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Ссылка: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https://twitter.com/obrnadzor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Создать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Twitter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https://twitter.com/signup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подписки перейдите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https://twitter.com/obrnadzor</w:t>
        </w:r>
      </w:hyperlink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Нажмите на большую кнопку с изображением птицы "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Follow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 под основной картинкой справа.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Youtube (</w:t>
      </w: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видео</w:t>
      </w: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-</w:t>
      </w: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)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Ссылка</w:t>
      </w: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hyperlink r:id="rId11" w:history="1">
        <w:r w:rsidRPr="00A42DEA">
          <w:rPr>
            <w:rFonts w:ascii="inherit" w:eastAsia="Times New Roman" w:hAnsi="inherit" w:cs="Times New Roman"/>
            <w:color w:val="0079CC"/>
            <w:sz w:val="23"/>
            <w:lang w:val="en-US" w:eastAsia="ru-RU"/>
          </w:rPr>
          <w:t>http://www.youtube.com/rosobrnadzor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Чтобы подписаться на наш канал на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Youtube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необходимо иметь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google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Создать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http://bit.ly/17yzljT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подписки перейдите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http://www.youtube.com/rosobrnadzor</w:t>
        </w:r>
      </w:hyperlink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Нажмите на красную кнопку в правой верхней части экрана "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Subscribe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Facebook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(информационно-аналитические материалы)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Ссылка: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https://www.facebook.com/pages/</w:t>
        </w:r>
      </w:hyperlink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Рособрнадзор/322733904450586?fref=ts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Создать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Facebook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https://www.facebook.com</w:t>
        </w:r>
      </w:hyperlink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подписки перейдите по ссылке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https://www/facebook.com/pages/</w:t>
        </w:r>
      </w:hyperlink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Рособрнадзор/322733904450586?tref=ts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Нажмите на большую кнопку "нравится" под верхней картинкой.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Vkontakte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(информационно-аналитические материалы)</w:t>
      </w:r>
    </w:p>
    <w:p w:rsidR="00A42DEA" w:rsidRPr="00A42DEA" w:rsidRDefault="00A42DEA" w:rsidP="00A42D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Ссылка: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//vk.com/obrnadzorru</w:t>
      </w:r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Создать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аккаунт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Vkontakte</w:t>
      </w:r>
      <w:proofErr w:type="spellEnd"/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7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http://vk.com</w:t>
        </w:r>
      </w:hyperlink>
    </w:p>
    <w:p w:rsidR="00A42DEA" w:rsidRPr="00A42DEA" w:rsidRDefault="00A42DEA" w:rsidP="00A42D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подписки перейдите по ссылке</w:t>
      </w:r>
      <w:r w:rsidRPr="00A42DE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8" w:history="1">
        <w:r w:rsidRPr="00A42DEA">
          <w:rPr>
            <w:rFonts w:ascii="inherit" w:eastAsia="Times New Roman" w:hAnsi="inherit" w:cs="Times New Roman"/>
            <w:color w:val="0079CC"/>
            <w:sz w:val="23"/>
            <w:lang w:eastAsia="ru-RU"/>
          </w:rPr>
          <w:t>http://vk.com/obrnadzorru</w:t>
        </w:r>
      </w:hyperlink>
    </w:p>
    <w:p w:rsidR="00A42DEA" w:rsidRPr="00A42DEA" w:rsidRDefault="00A42DEA" w:rsidP="00A42DEA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2D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Нажмите на большую синюю кнопку "Подписаться" под основной картинкой с гербом.</w:t>
      </w:r>
    </w:p>
    <w:p w:rsidR="003E3AED" w:rsidRDefault="00A42DEA" w:rsidP="00A42DEA">
      <w:pPr>
        <w:jc w:val="center"/>
      </w:pPr>
      <w:hyperlink r:id="rId19" w:tgtFrame="_blank" w:tooltip="Я.ру" w:history="1">
        <w:r w:rsidRPr="00A42DEA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sectPr w:rsidR="003E3AED" w:rsidSect="003E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EA"/>
    <w:rsid w:val="003E3AED"/>
    <w:rsid w:val="00A4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D"/>
  </w:style>
  <w:style w:type="paragraph" w:styleId="2">
    <w:name w:val="heading 2"/>
    <w:basedOn w:val="a"/>
    <w:link w:val="20"/>
    <w:uiPriority w:val="9"/>
    <w:qFormat/>
    <w:rsid w:val="00A42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A4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DEA"/>
  </w:style>
  <w:style w:type="character" w:styleId="a3">
    <w:name w:val="Hyperlink"/>
    <w:basedOn w:val="a0"/>
    <w:uiPriority w:val="99"/>
    <w:semiHidden/>
    <w:unhideWhenUsed/>
    <w:rsid w:val="00A42DEA"/>
    <w:rPr>
      <w:color w:val="0000FF"/>
      <w:u w:val="single"/>
    </w:rPr>
  </w:style>
  <w:style w:type="paragraph" w:customStyle="1" w:styleId="normactprilozhenie">
    <w:name w:val="norm_act_prilozhenie"/>
    <w:basedOn w:val="a"/>
    <w:rsid w:val="00A4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4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brnadzor" TargetMode="External"/><Relationship Id="rId13" Type="http://schemas.openxmlformats.org/officeDocument/2006/relationships/hyperlink" Target="http://www.youtube.com/rosobrnadzor" TargetMode="External"/><Relationship Id="rId18" Type="http://schemas.openxmlformats.org/officeDocument/2006/relationships/hyperlink" Target="http://vk.com/obrnadzor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brnadzor.livejournal.com/" TargetMode="External"/><Relationship Id="rId12" Type="http://schemas.openxmlformats.org/officeDocument/2006/relationships/hyperlink" Target="http://bit.ly/17yzljT" TargetMode="External"/><Relationship Id="rId17" Type="http://schemas.openxmlformats.org/officeDocument/2006/relationships/hyperlink" Target="http://v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/facebook.com/pag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journal.com/create" TargetMode="External"/><Relationship Id="rId11" Type="http://schemas.openxmlformats.org/officeDocument/2006/relationships/hyperlink" Target="http://www.youtube.com/rosobrnadzor" TargetMode="External"/><Relationship Id="rId5" Type="http://schemas.openxmlformats.org/officeDocument/2006/relationships/hyperlink" Target="http://obrnadzor.livejournal.com/" TargetMode="Externa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twitter.com/obrnadzor" TargetMode="External"/><Relationship Id="rId19" Type="http://schemas.openxmlformats.org/officeDocument/2006/relationships/hyperlink" Target="http://share.yandex.ru/go.xml?service=yaru&amp;url=http%3A%2F%2Fxn--273--84d1f.xn--p1ai%2Fakty_minobrnauki_rossii%2Fpismo-rosobrnadzora-rf-ot-13022014-no-02-66&amp;title=%D0%9F%D0%B8%D1%81%D1%8C%D0%BC%D0%BE%20%D0%A4%D0%B5%D0%B4%D0%B5%D1%80%D0%B0%D0%BB%D1%8C%D0%BD%D0%BE%D0%B9%20%D1%81%D0%BB%D1%83%D0%B6%D0%B1%D1%8B%20%D0%BF%D0%BE%20%D0%BD%D0%B0%D0%B4%D0%B7%D0%BE%D1%80%D1%83%20%D0%B2%20%D1%81%D1%84%D0%B5%D1%80%D0%B5%20%D0%BE%D0%B1%D1%80%D0%B0%D0%B7%D0%BE%D0%B2%D0%B0%D0%BD%D0%B8%D1%8F%20%D0%B8%20%D0%BD%D0%B0%D1%83%D0%BA%D0%B8%20%D0%BE%D1%82%2013%20%D1%84%D0%B5%D0%B2%D1%80%D0%B0%D0%BB%D1%8F%202014%20%D0%B3.%20%E2%84%96%2002-66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www.ege.edu.ru/" TargetMode="External"/><Relationship Id="rId9" Type="http://schemas.openxmlformats.org/officeDocument/2006/relationships/hyperlink" Target="https://twitter.com/signup" TargetMode="External"/><Relationship Id="rId14" Type="http://schemas.openxmlformats.org/officeDocument/2006/relationships/hyperlink" Target="https://www.facebook.com/p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2014-02-27T12:05:00Z</cp:lastPrinted>
  <dcterms:created xsi:type="dcterms:W3CDTF">2014-02-27T12:05:00Z</dcterms:created>
  <dcterms:modified xsi:type="dcterms:W3CDTF">2014-02-27T12:05:00Z</dcterms:modified>
</cp:coreProperties>
</file>