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D59F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2F02EC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D59F5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08C6" w:rsidRDefault="00A608C6" w:rsidP="00A60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C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608C6" w:rsidRDefault="00A608C6" w:rsidP="00A60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CCA">
        <w:rPr>
          <w:rFonts w:ascii="Times New Roman" w:hAnsi="Times New Roman" w:cs="Times New Roman"/>
          <w:sz w:val="28"/>
          <w:szCs w:val="28"/>
        </w:rPr>
        <w:t xml:space="preserve">Кувшиновского района от </w:t>
      </w:r>
      <w:r>
        <w:rPr>
          <w:rFonts w:ascii="Times New Roman" w:hAnsi="Times New Roman" w:cs="Times New Roman"/>
          <w:sz w:val="28"/>
          <w:szCs w:val="28"/>
        </w:rPr>
        <w:t>17.02.2020 № 40</w:t>
      </w:r>
    </w:p>
    <w:p w:rsidR="00A608C6" w:rsidRDefault="00A608C6" w:rsidP="00A608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C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Pr="00E95CCA">
        <w:rPr>
          <w:rFonts w:ascii="Times New Roman" w:eastAsia="Times New Roman" w:hAnsi="Times New Roman" w:cs="Times New Roman"/>
          <w:sz w:val="28"/>
          <w:szCs w:val="28"/>
        </w:rPr>
        <w:t>программы МО «</w:t>
      </w:r>
      <w:proofErr w:type="spellStart"/>
      <w:r w:rsidRPr="00E95CCA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95CC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6A1CC0" w:rsidRDefault="00A608C6" w:rsidP="00A608C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95CCA">
        <w:rPr>
          <w:rFonts w:ascii="Times New Roman" w:eastAsia="Times New Roman" w:hAnsi="Times New Roman" w:cs="Times New Roman"/>
          <w:sz w:val="28"/>
          <w:szCs w:val="28"/>
        </w:rPr>
        <w:t>«Муниципальное управление и развитие гражданского общества Кувшиновского района Тверской области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95CCA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5CC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70589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608C6" w:rsidRPr="00A608C6" w:rsidRDefault="00A608C6" w:rsidP="00A608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6F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02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9.2020 </w:t>
      </w:r>
      <w:r w:rsidRPr="009F02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55 «О внесении изменений в решение Собрания депутатов Кувшиновского района </w:t>
      </w:r>
      <w:r w:rsidRPr="00F544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544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23.12.2019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2020 год и плановый период 2021 и 2022 годов»</w:t>
      </w:r>
      <w:r w:rsidRPr="00B32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Порядком принятия решений о</w:t>
      </w:r>
      <w:r w:rsidRPr="00CC6F60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CC6F60">
        <w:rPr>
          <w:rFonts w:ascii="Times New Roman" w:hAnsi="Times New Roman" w:cs="Times New Roman"/>
          <w:sz w:val="28"/>
          <w:szCs w:val="28"/>
        </w:rPr>
        <w:t xml:space="preserve"> </w:t>
      </w:r>
      <w:r w:rsidRPr="00207F5A">
        <w:rPr>
          <w:rFonts w:ascii="Times New Roman" w:hAnsi="Times New Roman" w:cs="Times New Roman"/>
          <w:sz w:val="28"/>
          <w:szCs w:val="28"/>
        </w:rPr>
        <w:t xml:space="preserve">от 02.10.2017 № 337, постановлением администрации Кувшиновского района от </w:t>
      </w:r>
      <w:r>
        <w:rPr>
          <w:rFonts w:ascii="Times New Roman" w:hAnsi="Times New Roman" w:cs="Times New Roman"/>
          <w:sz w:val="28"/>
          <w:szCs w:val="28"/>
        </w:rPr>
        <w:t>16.01.2020</w:t>
      </w:r>
      <w:r w:rsidRPr="00207F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F5A">
        <w:rPr>
          <w:rFonts w:ascii="Times New Roman" w:hAnsi="Times New Roman" w:cs="Times New Roman"/>
          <w:sz w:val="28"/>
          <w:szCs w:val="28"/>
        </w:rPr>
        <w:t>«О перечне муниципальных программ Кувшиновского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08C6" w:rsidRPr="00567EDB" w:rsidRDefault="00A608C6" w:rsidP="00A608C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FD7" w:rsidRDefault="00FD3FD7" w:rsidP="00A608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A60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D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</w:t>
      </w:r>
      <w:r>
        <w:rPr>
          <w:rFonts w:ascii="Times New Roman" w:hAnsi="Times New Roman" w:cs="Times New Roman"/>
          <w:sz w:val="28"/>
          <w:szCs w:val="28"/>
        </w:rPr>
        <w:t>17.02.2020</w:t>
      </w:r>
      <w:r w:rsidRPr="007A4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D4">
        <w:rPr>
          <w:rFonts w:ascii="Times New Roman" w:hAnsi="Times New Roman" w:cs="Times New Roman"/>
          <w:sz w:val="28"/>
          <w:szCs w:val="28"/>
        </w:rPr>
        <w:t>40 «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МО «</w:t>
      </w:r>
      <w:proofErr w:type="spellStart"/>
      <w:r w:rsidRPr="007A49D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 район» «Муниципальное управление и развитие гражданского общества Кувшиновского района Тверской области на 2019-2021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 от </w:t>
      </w:r>
      <w:r>
        <w:rPr>
          <w:rFonts w:ascii="Times New Roman" w:eastAsia="Times New Roman" w:hAnsi="Times New Roman" w:cs="Times New Roman"/>
          <w:sz w:val="28"/>
          <w:szCs w:val="28"/>
        </w:rPr>
        <w:t>17.02.2020 № 40, 14.07.2020 № 252</w:t>
      </w:r>
      <w:r w:rsidRPr="007A49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A49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08C6" w:rsidRPr="00A608C6" w:rsidRDefault="00A608C6" w:rsidP="00A6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2361"/>
        <w:gridCol w:w="1276"/>
        <w:gridCol w:w="1417"/>
        <w:gridCol w:w="1134"/>
        <w:gridCol w:w="1134"/>
      </w:tblGrid>
      <w:tr w:rsidR="00A608C6" w:rsidRPr="009D1C67" w:rsidTr="00A608C6">
        <w:trPr>
          <w:trHeight w:val="495"/>
          <w:tblCellSpacing w:w="15" w:type="dxa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D1C6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51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1</w:t>
            </w:r>
            <w:r w:rsidRPr="009D1C67">
              <w:rPr>
                <w:rFonts w:ascii="Times New Roman" w:hAnsi="Times New Roman" w:cs="Times New Roman"/>
              </w:rPr>
              <w:t xml:space="preserve"> всего, 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221,3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1 221,3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2 793,3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2 793,3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608C6" w:rsidTr="00A608C6">
        <w:trPr>
          <w:trHeight w:val="49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- местный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lastRenderedPageBreak/>
              <w:t>1 766,8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467,2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948,1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467,2</w:t>
            </w:r>
          </w:p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991,0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467,2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3705,9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1401,6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2304,3</w:t>
            </w:r>
          </w:p>
        </w:tc>
      </w:tr>
      <w:tr w:rsidR="00A608C6" w:rsidTr="00A608C6">
        <w:trPr>
          <w:trHeight w:val="49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3 510,1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1 412,7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2 097,4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5 607,5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1 412,7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2 796,5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3 410,2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1 312,7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699,2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1 398,3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12527,8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4138,1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3497,5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4894,0</w:t>
            </w:r>
          </w:p>
        </w:tc>
      </w:tr>
      <w:tr w:rsidR="00A608C6" w:rsidTr="00A608C6">
        <w:trPr>
          <w:trHeight w:val="49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Pr="0079675B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2 193,4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1 040,0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2 194,7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60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B32608">
              <w:rPr>
                <w:rFonts w:ascii="Times New Roman" w:hAnsi="Times New Roman" w:cs="Times New Roman"/>
              </w:rPr>
              <w:t>0,0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  <w:tr w:rsidR="00A608C6" w:rsidTr="00A608C6">
        <w:trPr>
          <w:trHeight w:val="49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79675B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2 738,8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2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38</w:t>
            </w:r>
            <w:r w:rsidRPr="009F0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BA6C13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 252,0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8 252,0</w:t>
            </w:r>
          </w:p>
        </w:tc>
      </w:tr>
      <w:tr w:rsidR="00A608C6" w:rsidTr="00A608C6">
        <w:trPr>
          <w:trHeight w:val="493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6 </w:t>
            </w:r>
            <w:r>
              <w:rPr>
                <w:rFonts w:ascii="Times New Roman" w:hAnsi="Times New Roman" w:cs="Times New Roman"/>
              </w:rPr>
              <w:t>всего,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A608C6" w:rsidTr="00A608C6">
        <w:trPr>
          <w:trHeight w:val="525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 xml:space="preserve"> всего,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24 048,4</w:t>
            </w: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24 048,4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21 465,2</w:t>
            </w:r>
          </w:p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Pr="00835687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21 465,2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20 965,2</w:t>
            </w:r>
          </w:p>
          <w:p w:rsidR="00A608C6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608C6" w:rsidRPr="00835687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20 965,2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66 451,5</w:t>
            </w: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66 451,5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1C67">
              <w:rPr>
                <w:rFonts w:ascii="Times New Roman" w:hAnsi="Times New Roman" w:cs="Times New Roman"/>
              </w:rPr>
              <w:t>т.ч</w:t>
            </w:r>
            <w:proofErr w:type="spellEnd"/>
            <w:r w:rsidRPr="009D1C67">
              <w:rPr>
                <w:rFonts w:ascii="Times New Roman" w:hAnsi="Times New Roman" w:cs="Times New Roman"/>
              </w:rPr>
              <w:t>.: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A608C6" w:rsidRPr="009D1C67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35 478,8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30 461,2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620,6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204">
              <w:rPr>
                <w:rFonts w:ascii="Times New Roman" w:hAnsi="Times New Roman" w:cs="Times New Roman"/>
              </w:rPr>
              <w:t>3 397,0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34 058,0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27 760,4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4 418,4</w:t>
            </w:r>
          </w:p>
          <w:p w:rsidR="00A608C6" w:rsidRPr="009D1C67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30 859,9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26 616,7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2 321,1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1 922,1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100 396,7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84 838,3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020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 360,1</w:t>
            </w:r>
          </w:p>
          <w:p w:rsidR="00A608C6" w:rsidRPr="009F0204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7 198,3</w:t>
            </w:r>
          </w:p>
        </w:tc>
      </w:tr>
    </w:tbl>
    <w:p w:rsidR="00A608C6" w:rsidRDefault="00A608C6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Pr="00A608C6" w:rsidRDefault="00A608C6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3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963"/>
        <w:gridCol w:w="1376"/>
        <w:gridCol w:w="1371"/>
        <w:gridCol w:w="1370"/>
        <w:gridCol w:w="1382"/>
      </w:tblGrid>
      <w:tr w:rsidR="00A608C6" w:rsidTr="00A608C6">
        <w:trPr>
          <w:trHeight w:val="816"/>
          <w:tblCellSpacing w:w="15" w:type="dxa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248,0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572,0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572,0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60,0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616,9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616,9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1152,1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1152,1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1221,3</w:t>
            </w:r>
          </w:p>
          <w:p w:rsidR="00A608C6" w:rsidRDefault="00A608C6" w:rsidP="00A60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1221,3</w:t>
            </w:r>
          </w:p>
          <w:p w:rsidR="00A608C6" w:rsidRPr="00EE6DA9" w:rsidRDefault="00A608C6" w:rsidP="00A60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2 793,3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2 793,3</w:t>
            </w:r>
          </w:p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08C6" w:rsidRDefault="00A608C6" w:rsidP="00A60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C6" w:rsidRDefault="00A608C6" w:rsidP="00A608C6">
      <w:pPr>
        <w:pStyle w:val="ConsPlusNormal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919"/>
        <w:gridCol w:w="1294"/>
        <w:gridCol w:w="1344"/>
        <w:gridCol w:w="1294"/>
        <w:gridCol w:w="1631"/>
      </w:tblGrid>
      <w:tr w:rsidR="00A608C6" w:rsidTr="00A608C6">
        <w:trPr>
          <w:trHeight w:val="816"/>
          <w:tblCellSpacing w:w="15" w:type="dxa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8,9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51,8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68,9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68,9</w:t>
            </w:r>
          </w:p>
        </w:tc>
      </w:tr>
      <w:tr w:rsidR="00A608C6" w:rsidTr="00A608C6">
        <w:trPr>
          <w:trHeight w:val="330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396,0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396,0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335,2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1005,6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1005,6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1291,4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1291,4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2235,4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2235,4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5.,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1 766,8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-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467,2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948,1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-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467,2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991,0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467,2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523,8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3705,9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1401,6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2304,3</w:t>
            </w:r>
          </w:p>
        </w:tc>
      </w:tr>
    </w:tbl>
    <w:p w:rsidR="00A608C6" w:rsidRDefault="00A608C6" w:rsidP="00380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C6" w:rsidRPr="00A608C6" w:rsidRDefault="00A608C6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917"/>
        <w:gridCol w:w="1291"/>
        <w:gridCol w:w="1354"/>
        <w:gridCol w:w="1291"/>
        <w:gridCol w:w="1633"/>
      </w:tblGrid>
      <w:tr w:rsidR="00A608C6" w:rsidTr="00A608C6">
        <w:trPr>
          <w:trHeight w:val="816"/>
          <w:tblCellSpacing w:w="15" w:type="dxa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A608C6" w:rsidRPr="003D09A5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A608C6" w:rsidRPr="003D09A5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  <w:p w:rsidR="00A608C6" w:rsidRPr="003D09A5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1 262,7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3 788,1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3 788,1</w:t>
            </w:r>
          </w:p>
        </w:tc>
      </w:tr>
      <w:tr w:rsidR="00A608C6" w:rsidTr="00A608C6">
        <w:trPr>
          <w:trHeight w:val="330"/>
          <w:tblCellSpacing w:w="15" w:type="dxa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2 097,4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2 097,4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4 194,8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2 796,5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1 398,3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2 097,5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699,2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1 398,3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8389,7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3 495,7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4 894,0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350,0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350,0</w:t>
            </w:r>
          </w:p>
        </w:tc>
      </w:tr>
      <w:tr w:rsidR="00A608C6" w:rsidTr="00A608C6">
        <w:trPr>
          <w:trHeight w:val="195"/>
          <w:tblCellSpacing w:w="15" w:type="dxa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Pr="002F3D7D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3 510,1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1 412,7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2 097,4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5 607,5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1 412,7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2 796,5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1 398,3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3 410,2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1 312,7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699,2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1 398,3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12527,8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4138,1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3497,5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4894,0</w:t>
            </w:r>
          </w:p>
        </w:tc>
      </w:tr>
    </w:tbl>
    <w:p w:rsidR="00A608C6" w:rsidRDefault="00A608C6" w:rsidP="00A608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C6" w:rsidRPr="00A608C6" w:rsidRDefault="00A608C6" w:rsidP="00A608C6">
      <w:pPr>
        <w:pStyle w:val="ConsPlusNormal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88"/>
        <w:gridCol w:w="1138"/>
        <w:gridCol w:w="1330"/>
        <w:gridCol w:w="1303"/>
        <w:gridCol w:w="1615"/>
      </w:tblGrid>
      <w:tr w:rsidR="00A608C6" w:rsidTr="00A608C6">
        <w:trPr>
          <w:trHeight w:val="816"/>
          <w:tblCellSpacing w:w="15" w:type="dxa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2 193,4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1 040,0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2 194,7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1040,0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0,0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2 193,4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1 040,0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1 153,4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2 194,7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1040,0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09A5">
              <w:rPr>
                <w:rFonts w:ascii="Times New Roman" w:hAnsi="Times New Roman" w:cs="Times New Roman"/>
              </w:rPr>
              <w:t>1 154,7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1 651,0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496,3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1 154,7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6039,1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2576,3</w:t>
            </w:r>
          </w:p>
          <w:p w:rsidR="00A608C6" w:rsidRPr="003D09A5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09A5">
              <w:rPr>
                <w:rFonts w:ascii="Times New Roman" w:eastAsia="Times New Roman" w:hAnsi="Times New Roman" w:cs="Times New Roman"/>
                <w:lang w:eastAsia="en-US"/>
              </w:rPr>
              <w:t>3462,8</w:t>
            </w:r>
          </w:p>
        </w:tc>
      </w:tr>
    </w:tbl>
    <w:p w:rsidR="003809E3" w:rsidRDefault="003809E3" w:rsidP="00380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C6" w:rsidRDefault="00A608C6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809E3" w:rsidRDefault="003809E3" w:rsidP="00A608C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926"/>
        <w:gridCol w:w="1307"/>
        <w:gridCol w:w="1323"/>
        <w:gridCol w:w="1307"/>
        <w:gridCol w:w="1607"/>
      </w:tblGrid>
      <w:tr w:rsidR="00A608C6" w:rsidTr="00A608C6">
        <w:trPr>
          <w:trHeight w:val="816"/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2756,6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8252,0</w:t>
            </w:r>
          </w:p>
        </w:tc>
      </w:tr>
    </w:tbl>
    <w:p w:rsidR="00A608C6" w:rsidRDefault="00A608C6" w:rsidP="00A608C6">
      <w:pPr>
        <w:pStyle w:val="ConsPlusNormal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Pr="00A608C6" w:rsidRDefault="00A608C6" w:rsidP="00A608C6">
      <w:pPr>
        <w:pStyle w:val="ConsPlusNormal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1.7)</w:t>
      </w:r>
      <w:r>
        <w:rPr>
          <w:rFonts w:ascii="Times New Roman" w:hAnsi="Times New Roman" w:cs="Times New Roman"/>
          <w:sz w:val="28"/>
          <w:szCs w:val="28"/>
        </w:rPr>
        <w:tab/>
      </w:r>
      <w:r w:rsidRPr="00705891">
        <w:rPr>
          <w:rFonts w:ascii="Times New Roman" w:hAnsi="Times New Roman" w:cs="Times New Roman"/>
          <w:sz w:val="28"/>
          <w:szCs w:val="28"/>
        </w:rPr>
        <w:t>Раздел «</w:t>
      </w:r>
      <w:r w:rsidRPr="00607BCA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 w:rsidRPr="00705891">
        <w:rPr>
          <w:rFonts w:ascii="Times New Roman" w:hAnsi="Times New Roman" w:cs="Times New Roman"/>
          <w:sz w:val="28"/>
          <w:szCs w:val="28"/>
        </w:rPr>
        <w:t xml:space="preserve">»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8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07B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07BC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417"/>
        <w:gridCol w:w="1276"/>
        <w:gridCol w:w="1276"/>
      </w:tblGrid>
      <w:tr w:rsidR="00A608C6" w:rsidTr="00A608C6">
        <w:trPr>
          <w:trHeight w:val="816"/>
          <w:tblCellSpacing w:w="15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A608C6" w:rsidTr="00A608C6">
        <w:trPr>
          <w:trHeight w:val="435"/>
          <w:tblCellSpacing w:w="15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</w:tc>
      </w:tr>
      <w:tr w:rsidR="00A608C6" w:rsidTr="00A608C6">
        <w:trPr>
          <w:trHeight w:val="210"/>
          <w:tblCellSpacing w:w="15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C6" w:rsidRDefault="00A608C6" w:rsidP="00A60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608C6" w:rsidRDefault="00A608C6" w:rsidP="00A60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08C6" w:rsidRPr="001E1E30" w:rsidRDefault="00A608C6" w:rsidP="00A608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E30">
              <w:rPr>
                <w:rFonts w:ascii="Times New Roman" w:eastAsia="Times New Roman" w:hAnsi="Times New Roman" w:cs="Times New Roman"/>
                <w:lang w:eastAsia="en-US"/>
              </w:rPr>
              <w:t>600,0</w:t>
            </w:r>
          </w:p>
        </w:tc>
      </w:tr>
    </w:tbl>
    <w:p w:rsidR="00A608C6" w:rsidRDefault="00A608C6" w:rsidP="00A60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C6" w:rsidRDefault="00A608C6" w:rsidP="00A60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«Муниципальное управление и развитие гражданского общества Кувшиновского района Тверской области на 2019-2021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A608C6" w:rsidRPr="00961101" w:rsidRDefault="00A608C6" w:rsidP="00A60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 2 к муниципальной программе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«Муниципальное управление и развитие гражданского общества Кувшиновского района Тверской области на 2019-2021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A608C6" w:rsidRDefault="00A608C6" w:rsidP="00A60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 3 к муниципальной программе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«Муниципальное управление и развитие гражданского общества Кувшиновского района Тверской области на 2019-2021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A608C6" w:rsidRPr="00705891" w:rsidRDefault="00A608C6" w:rsidP="00A608C6">
      <w:pPr>
        <w:tabs>
          <w:tab w:val="num" w:pos="0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7058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589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Кувшиновского района А.С. Белову</w:t>
      </w:r>
      <w:r w:rsidRPr="00705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8C6" w:rsidRPr="00705891" w:rsidRDefault="00A608C6" w:rsidP="00A608C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0589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030FB9" w:rsidRDefault="00030FB9" w:rsidP="00A60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C6" w:rsidRDefault="00A608C6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9E3" w:rsidRDefault="003809E3" w:rsidP="006B0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030FB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3809E3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3809E3" w:rsidRPr="003809E3" w:rsidRDefault="003809E3" w:rsidP="003809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3809E3" w:rsidRPr="003809E3" w:rsidRDefault="003809E3" w:rsidP="003809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3809E3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809E3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3809E3" w:rsidRPr="003809E3" w:rsidRDefault="003809E3" w:rsidP="003809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 xml:space="preserve">«Муниципальное управление и развитие гражданского общества Кувшиновского района на 2020-2022 годы» </w:t>
      </w:r>
    </w:p>
    <w:p w:rsidR="003809E3" w:rsidRPr="003809E3" w:rsidRDefault="003809E3" w:rsidP="003809E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809E3" w:rsidRPr="003809E3" w:rsidRDefault="003809E3" w:rsidP="003809E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  <w:r w:rsidRPr="003809E3">
        <w:rPr>
          <w:rFonts w:ascii="Times New Roman" w:eastAsia="Times New Roman" w:hAnsi="Times New Roman" w:cs="Arial"/>
          <w:b/>
          <w:bCs/>
          <w:spacing w:val="1"/>
          <w:sz w:val="18"/>
          <w:szCs w:val="18"/>
          <w:u w:val="single"/>
        </w:rPr>
        <w:t>Муниципальное управление и развитие гражданского общества Кувшиновского района Тверской области на 2020-2022 годы</w:t>
      </w:r>
      <w:r w:rsidRPr="003809E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"</w:t>
      </w:r>
    </w:p>
    <w:p w:rsidR="003809E3" w:rsidRPr="003809E3" w:rsidRDefault="003809E3" w:rsidP="003809E3">
      <w:pPr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3809E3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809E3">
        <w:rPr>
          <w:rFonts w:ascii="Times New Roman" w:hAnsi="Times New Roman" w:cs="Times New Roman"/>
          <w:sz w:val="18"/>
          <w:szCs w:val="18"/>
        </w:rPr>
        <w:t xml:space="preserve"> район» - </w:t>
      </w:r>
      <w:r w:rsidRPr="003809E3">
        <w:rPr>
          <w:rFonts w:ascii="Times New Roman" w:hAnsi="Times New Roman" w:cs="Times New Roman"/>
          <w:b/>
          <w:bCs/>
          <w:sz w:val="16"/>
          <w:szCs w:val="16"/>
        </w:rPr>
        <w:t>Администрация Кувшиновского района</w:t>
      </w:r>
      <w:r w:rsidRPr="003809E3">
        <w:rPr>
          <w:rFonts w:ascii="Times New Roman" w:hAnsi="Times New Roman" w:cs="Times New Roman"/>
          <w:sz w:val="18"/>
          <w:szCs w:val="18"/>
        </w:rPr>
        <w:t xml:space="preserve"> (отдел организационно-контрольной работы)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3809E3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809E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3809E3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809E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3809E3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809E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3809E3" w:rsidRPr="003809E3" w:rsidRDefault="003809E3" w:rsidP="003809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09E3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5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70"/>
        <w:gridCol w:w="170"/>
        <w:gridCol w:w="232"/>
        <w:gridCol w:w="232"/>
        <w:gridCol w:w="232"/>
        <w:gridCol w:w="232"/>
        <w:gridCol w:w="232"/>
        <w:gridCol w:w="232"/>
        <w:gridCol w:w="406"/>
        <w:gridCol w:w="315"/>
        <w:gridCol w:w="260"/>
        <w:gridCol w:w="260"/>
        <w:gridCol w:w="260"/>
        <w:gridCol w:w="260"/>
        <w:gridCol w:w="260"/>
        <w:gridCol w:w="260"/>
        <w:gridCol w:w="260"/>
        <w:gridCol w:w="260"/>
        <w:gridCol w:w="440"/>
        <w:gridCol w:w="426"/>
        <w:gridCol w:w="425"/>
        <w:gridCol w:w="283"/>
        <w:gridCol w:w="284"/>
        <w:gridCol w:w="283"/>
        <w:gridCol w:w="284"/>
        <w:gridCol w:w="258"/>
        <w:gridCol w:w="2408"/>
        <w:gridCol w:w="1190"/>
        <w:gridCol w:w="588"/>
        <w:gridCol w:w="801"/>
        <w:gridCol w:w="850"/>
        <w:gridCol w:w="851"/>
        <w:gridCol w:w="708"/>
        <w:gridCol w:w="709"/>
      </w:tblGrid>
      <w:tr w:rsidR="003809E3" w:rsidRPr="003809E3" w:rsidTr="003809E3">
        <w:trPr>
          <w:tblCellSpacing w:w="15" w:type="dxa"/>
        </w:trPr>
        <w:tc>
          <w:tcPr>
            <w:tcW w:w="4153" w:type="dxa"/>
            <w:gridSpan w:val="17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173" w:type="dxa"/>
            <w:gridSpan w:val="10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2378" w:type="dxa"/>
            <w:vMerge w:val="restart"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558" w:type="dxa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Финансовый год, предшествующий реализации программы, 2018) год</w:t>
            </w:r>
            <w:proofErr w:type="gramEnd"/>
          </w:p>
        </w:tc>
        <w:tc>
          <w:tcPr>
            <w:tcW w:w="2472" w:type="dxa"/>
            <w:gridSpan w:val="3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480" w:type="dxa"/>
            <w:gridSpan w:val="3"/>
            <w:vMerge w:val="restart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434" w:type="dxa"/>
            <w:gridSpan w:val="2"/>
            <w:vMerge w:val="restart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434" w:type="dxa"/>
            <w:gridSpan w:val="2"/>
            <w:vMerge w:val="restart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2715" w:type="dxa"/>
            <w:gridSpan w:val="10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код целевой статьи расхода бюджета</w:t>
            </w:r>
          </w:p>
        </w:tc>
        <w:tc>
          <w:tcPr>
            <w:tcW w:w="490" w:type="dxa"/>
            <w:gridSpan w:val="2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410" w:type="dxa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6" w:type="dxa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820" w:type="dxa"/>
            <w:gridSpan w:val="3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(административное мероприятие) подпрограммы</w:t>
            </w:r>
          </w:p>
        </w:tc>
        <w:tc>
          <w:tcPr>
            <w:tcW w:w="512" w:type="dxa"/>
            <w:gridSpan w:val="2"/>
            <w:vMerge w:val="restart"/>
            <w:textDirection w:val="btLr"/>
          </w:tcPr>
          <w:p w:rsidR="003809E3" w:rsidRPr="003809E3" w:rsidRDefault="003809E3" w:rsidP="003809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номер показателя</w:t>
            </w:r>
          </w:p>
        </w:tc>
        <w:tc>
          <w:tcPr>
            <w:tcW w:w="2378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3809E3" w:rsidTr="003809E3">
        <w:trPr>
          <w:cantSplit/>
          <w:trHeight w:val="2078"/>
          <w:tblCellSpacing w:w="15" w:type="dxa"/>
        </w:trPr>
        <w:tc>
          <w:tcPr>
            <w:tcW w:w="480" w:type="dxa"/>
            <w:gridSpan w:val="3"/>
            <w:vMerge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6" w:type="dxa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545" w:type="dxa"/>
            <w:gridSpan w:val="2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подпрограммы</w:t>
            </w:r>
          </w:p>
        </w:tc>
        <w:tc>
          <w:tcPr>
            <w:tcW w:w="1270" w:type="dxa"/>
            <w:gridSpan w:val="5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490" w:type="dxa"/>
            <w:gridSpan w:val="2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3809E3" w:rsidRPr="003809E3" w:rsidRDefault="003809E3" w:rsidP="0038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2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21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678" w:type="dxa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</w:t>
            </w:r>
          </w:p>
        </w:tc>
        <w:tc>
          <w:tcPr>
            <w:tcW w:w="664" w:type="dxa"/>
            <w:textDirection w:val="btLr"/>
            <w:vAlign w:val="center"/>
          </w:tcPr>
          <w:p w:rsidR="003809E3" w:rsidRPr="003809E3" w:rsidRDefault="003809E3" w:rsidP="003809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год достижения</w:t>
            </w:r>
          </w:p>
        </w:tc>
      </w:tr>
      <w:tr w:rsidR="003809E3" w:rsidRPr="003809E3" w:rsidTr="003809E3">
        <w:trPr>
          <w:trHeight w:val="192"/>
          <w:tblCellSpacing w:w="15" w:type="dxa"/>
        </w:trPr>
        <w:tc>
          <w:tcPr>
            <w:tcW w:w="14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76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95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53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4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53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54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28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378" w:type="dxa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35 478,8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34 058,0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30 859,9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30 461,2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27 760,4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26 616,7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бюджет, тыс. </w:t>
            </w: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1 620,6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4 418,4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2 321,1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3 397,0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1 879,2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1 922,1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1 "</w:t>
            </w: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 1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1264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7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82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821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6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2285,6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Подпрограмма  1   "Создание условий для эффективного функционирования</w:t>
            </w: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br/>
              <w:t xml:space="preserve">администрации Кувшиновского района </w:t>
            </w: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lastRenderedPageBreak/>
              <w:t>Тверской области</w:t>
            </w: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1221,3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450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1221,3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786,0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450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1.002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"Формирование кадрового резерва на муниципальной службе"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1.003 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"Количество обучающих семинаров по противодействию коррупции"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1.004 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"Обучение муниципальных служащих в высших учебных заведениях"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2 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753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"Количество руководителей и специалистов, прошедших </w:t>
            </w:r>
            <w:proofErr w:type="gramStart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труда"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2.001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"Заключение договора 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2.002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</w:t>
            </w:r>
            <w:proofErr w:type="gramStart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обучения по охране</w:t>
            </w:r>
            <w:proofErr w:type="gramEnd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"Количество руководителей и специалистов, прошедших </w:t>
            </w:r>
            <w:proofErr w:type="gramStart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3809E3">
              <w:rPr>
                <w:rFonts w:ascii="Times New Roman" w:hAnsi="Times New Roman" w:cs="Times New Roman"/>
                <w:sz w:val="18"/>
                <w:szCs w:val="18"/>
              </w:rPr>
              <w:t xml:space="preserve"> труда 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Всего,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586,9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с участием Главы района и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участников мероприятия"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5000.0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местный 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3.003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"Наполнение официального сайта администрации Кувшиновского района 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"Доля НПА, </w:t>
            </w:r>
            <w:proofErr w:type="gram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официальном сайте администрации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1354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"Доля НПА ОМСУ поселений, прошедших </w:t>
            </w:r>
            <w:proofErr w:type="gram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правовою</w:t>
            </w:r>
            <w:proofErr w:type="gram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экспертизу в администрации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297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75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4.003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поддержки Ассоциацией "Совет муниципальных образований Тверской области" от МО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мероприятий Ассоциации "Совет муниципальных образований Тверской области", в которых приняли участие представители ОМСУ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4.004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5.001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органов 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ЗАГСа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  <w:proofErr w:type="gram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6 «Проведение всероссийской переписи населения 2020 года»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«Количество заседаний по проведению всероссийской переписи населения 2020 года»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6.001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«Обеспечение проведения переписи населения Кувшиновского района Тверской области»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«Количество заключённых договоров на обеспечение проведение всероссийской переписи населения (на транспорт, охрану, аренду помещений)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Подпрограмма 2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"Осуществление переданных государственных полномочий"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1766,8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948,1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467,2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467,2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1299,6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480,9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523,8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 "Обеспечение исполнения государственных полномочий по составлению списков присяжных заседателей"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 "Актуализация списка присяжных заседателей, процентное изменение списочного состава  присяжных заседателей 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 1.001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  <w:proofErr w:type="gram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административной комиссии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2.001  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комиссии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составленных протоколов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3 "Обеспечение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КДН и ЗП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3.001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КДН и ЗП Кувшиновского района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всех органов системы профилактики под руководством КДН и 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ЗПКувшиновского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3.002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реализации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государственных полномочий Тверской области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областной  бюджет, тыс. 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заседаний КДН и ЗП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4.001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1291,4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472,0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3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5. "Обеспечение государственных полномочий по 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предупреждению и ликвидации болезней животных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"Снижение популяции бродячих и безнадзорных животных на территории МО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5.001.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отловленных бродячих и безнадзорных животных на территории МО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Административное мероприятие 5.002.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информационных материалов, размещенных в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средствах массовой информации"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3 510,1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5607,5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3 410,2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1 412,7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1 412,7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1 312,7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1262,7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1262,7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1262,7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Почетных граждан Кувшиновского района, получающих ежемесячную выплату из бюджета МО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 1.001 "</w:t>
            </w: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947,1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 граждан, замещавших муниципальные должности и должности муниципальной службы, получающих 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пенсию за выслугу лет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b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315,6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Почетных граждан, получающих ежемесячную выплату"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 1.003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4194,8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2097,5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913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бюджет, </w:t>
            </w:r>
          </w:p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818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федеральный бюджет, </w:t>
            </w:r>
          </w:p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884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 2.001</w:t>
            </w: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"Обеспечение благоустроенными жилыми помещениями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4194,8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2097,5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2796,5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2097,4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"Количество приобретенного жилья для детей сирот"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 2.002 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"Процент заключенных договоров социального найма"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3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3.001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организациями"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мероприятий, проводимых совместно с администрацией Кувшиновского района"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 3.002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"Оказание содействия 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мероприятий, проводимых 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районной общественной организацией ветеранов войны и труда, Вооруженных сил и правоохранительных органов в рамках уставной деятельности"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4 «Социальная поддержка многодетных семей на территории муниципального образования»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«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многодетных семей, которым была оказана социальная поддержка»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1005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4.001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«Улучшение жилищных условий многодетной семье Яковлевых, путем капитального ремонта дома»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«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кв. метров жилой площади, охваченные капитальным ремонтом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4  "Поддержка и развитие  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печатных средств массовой информации в МО «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Merge w:val="restart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Кувшиновском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 1.001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иным некоммерческим организациям"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1651,0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496,3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1153,4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1154,7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"Количество выпусков газеты "Знамя" в течение года"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1.002 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 "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населения, читающего районную газету"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2 «Развитие материально-технической базы иных некоммерческих организаций» 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организационной техники приобретенной  иным некоммерческим организациям"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2.001 </w:t>
            </w: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«Расходы на развитие материально-технической базы районной редакции газеты «Знамя»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тыс. рублей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Merge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организационной техники приобретённой  для районной редакции газеты "Знамя"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DDD9C3" w:themeFill="background2" w:themeFillShade="E6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 xml:space="preserve"> район</w:t>
            </w: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"Обеспечение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2738,8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1.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договоров на бухгалтерское обслуживание заключенных с муниципальными учреждениями муниципального образования "</w:t>
            </w: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C4BC96" w:themeFill="background2" w:themeFillShade="BF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6. "Содействие в развитии сельского хозяйства"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1. Создание условий для развития сельскохозяйственного производства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"Субсидируемый объем реализованного молока сельхоз товаропроизводителей в зачетном весе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           <w:proofErr w:type="spellEnd"/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1.001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"Субсидии сельскохозяйственным производителям на возмещение затрат за произведенное и реализованное  молоко"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бюджет, тыс. руб.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1.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"Число сельскохозяйственных товаропроизводителей всех форм собственности, которым были предоставлены </w:t>
            </w: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субсидии"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shd w:val="clear" w:color="auto" w:fill="C4BC96" w:themeFill="background2" w:themeFillShade="BF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24048,4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21 465,2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20 965,2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1.Обеспечение деятельности главного администратора программы - Администрации Кувшиновского района Тверской области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23016,8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21 465,2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20 965,2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1.001. Глава Кувшиновского района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1031,6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809E3" w:rsidRPr="003809E3" w:rsidTr="003809E3">
        <w:trPr>
          <w:trHeight w:val="311"/>
          <w:tblCellSpacing w:w="15" w:type="dxa"/>
        </w:trPr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8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1.002. Обеспечение функционирования аппарата администратора</w:t>
            </w:r>
          </w:p>
        </w:tc>
        <w:tc>
          <w:tcPr>
            <w:tcW w:w="1160" w:type="dxa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58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23016,8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20 433,6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19933,6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809E3" w:rsidRP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vAlign w:val="center"/>
          </w:tcPr>
          <w:p w:rsidR="003809E3" w:rsidRP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E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3809E3" w:rsidRPr="003809E3" w:rsidRDefault="003809E3" w:rsidP="003809E3">
      <w:pPr>
        <w:spacing w:after="0"/>
      </w:pPr>
    </w:p>
    <w:p w:rsidR="003809E3" w:rsidRDefault="003809E3" w:rsidP="00F03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3809E3" w:rsidSect="003809E3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809E3" w:rsidRPr="003315AE" w:rsidRDefault="003809E3" w:rsidP="003809E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15A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3809E3" w:rsidRPr="003315AE" w:rsidRDefault="003809E3" w:rsidP="003809E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15AE">
        <w:rPr>
          <w:rFonts w:ascii="Times New Roman" w:eastAsia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3315AE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3315AE">
        <w:rPr>
          <w:rFonts w:ascii="Times New Roman" w:eastAsia="Times New Roman" w:hAnsi="Times New Roman" w:cs="Times New Roman"/>
          <w:sz w:val="18"/>
          <w:szCs w:val="18"/>
        </w:rPr>
        <w:t xml:space="preserve"> район»</w:t>
      </w:r>
    </w:p>
    <w:p w:rsidR="003809E3" w:rsidRDefault="003809E3" w:rsidP="003809E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15AE">
        <w:rPr>
          <w:rFonts w:ascii="Times New Roman" w:eastAsia="Times New Roman" w:hAnsi="Times New Roman" w:cs="Times New Roman"/>
          <w:sz w:val="18"/>
          <w:szCs w:val="18"/>
        </w:rPr>
        <w:t xml:space="preserve">«Муниципальное управление и развитие </w:t>
      </w:r>
      <w:proofErr w:type="gramStart"/>
      <w:r w:rsidRPr="003315AE">
        <w:rPr>
          <w:rFonts w:ascii="Times New Roman" w:eastAsia="Times New Roman" w:hAnsi="Times New Roman" w:cs="Times New Roman"/>
          <w:sz w:val="18"/>
          <w:szCs w:val="18"/>
        </w:rPr>
        <w:t>гражданского</w:t>
      </w:r>
      <w:proofErr w:type="gramEnd"/>
    </w:p>
    <w:p w:rsidR="003809E3" w:rsidRPr="003315AE" w:rsidRDefault="003809E3" w:rsidP="003809E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15AE">
        <w:rPr>
          <w:rFonts w:ascii="Times New Roman" w:eastAsia="Times New Roman" w:hAnsi="Times New Roman" w:cs="Times New Roman"/>
          <w:sz w:val="18"/>
          <w:szCs w:val="18"/>
        </w:rPr>
        <w:t xml:space="preserve"> общества Кувшиновского района на 20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3315AE">
        <w:rPr>
          <w:rFonts w:ascii="Times New Roman" w:eastAsia="Times New Roman" w:hAnsi="Times New Roman" w:cs="Times New Roman"/>
          <w:sz w:val="18"/>
          <w:szCs w:val="18"/>
        </w:rPr>
        <w:t>-20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 w:rsidRPr="003315AE">
        <w:rPr>
          <w:rFonts w:ascii="Times New Roman" w:eastAsia="Times New Roman" w:hAnsi="Times New Roman" w:cs="Times New Roman"/>
          <w:sz w:val="18"/>
          <w:szCs w:val="18"/>
        </w:rPr>
        <w:t xml:space="preserve"> годы» </w:t>
      </w:r>
    </w:p>
    <w:p w:rsidR="003809E3" w:rsidRDefault="003809E3" w:rsidP="003809E3">
      <w:pPr>
        <w:rPr>
          <w:rFonts w:ascii="Times New Roman" w:hAnsi="Times New Roman" w:cs="Times New Roman"/>
          <w:sz w:val="20"/>
          <w:szCs w:val="20"/>
        </w:rPr>
      </w:pPr>
    </w:p>
    <w:p w:rsidR="003809E3" w:rsidRPr="00AE1361" w:rsidRDefault="003809E3" w:rsidP="003809E3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  <w:u w:val="single"/>
        </w:rPr>
        <w:t>«</w:t>
      </w:r>
      <w:r w:rsidRPr="001943B0">
        <w:rPr>
          <w:rFonts w:ascii="Times New Roman" w:hAnsi="Times New Roman"/>
          <w:spacing w:val="1"/>
          <w:sz w:val="24"/>
          <w:szCs w:val="24"/>
          <w:u w:val="single"/>
        </w:rPr>
        <w:t>Муниципальное управление и развитие гражданского общества Кувшиновского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района Тверской области на 2020-2022</w:t>
      </w:r>
      <w:r w:rsidRPr="001943B0">
        <w:rPr>
          <w:rFonts w:ascii="Times New Roman" w:hAnsi="Times New Roman"/>
          <w:spacing w:val="1"/>
          <w:sz w:val="24"/>
          <w:szCs w:val="24"/>
          <w:u w:val="single"/>
        </w:rPr>
        <w:t xml:space="preserve"> годы</w:t>
      </w:r>
      <w:r>
        <w:rPr>
          <w:rFonts w:ascii="Times New Roman" w:hAnsi="Times New Roman"/>
          <w:spacing w:val="1"/>
          <w:sz w:val="24"/>
          <w:szCs w:val="24"/>
          <w:u w:val="single"/>
        </w:rPr>
        <w:t>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 w:rsidRPr="00AE1361">
        <w:rPr>
          <w:rFonts w:ascii="Times New Roman" w:hAnsi="Times New Roman" w:cs="Times New Roman"/>
          <w:sz w:val="20"/>
          <w:szCs w:val="20"/>
        </w:rPr>
        <w:t>(наименование мун</w:t>
      </w:r>
      <w:r>
        <w:rPr>
          <w:rFonts w:ascii="Times New Roman" w:hAnsi="Times New Roman" w:cs="Times New Roman"/>
          <w:sz w:val="20"/>
          <w:szCs w:val="20"/>
        </w:rPr>
        <w:t>ици</w:t>
      </w:r>
      <w:r w:rsidRPr="00AE1361">
        <w:rPr>
          <w:rFonts w:ascii="Times New Roman" w:hAnsi="Times New Roman" w:cs="Times New Roman"/>
          <w:sz w:val="20"/>
          <w:szCs w:val="20"/>
        </w:rPr>
        <w:t>пальной программы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3809E3" w:rsidRPr="00AE1361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3809E3" w:rsidRPr="00AE1361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3809E3" w:rsidRPr="00AE1361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3809E3" w:rsidRPr="00AE1361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3809E3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p w:rsidR="003809E3" w:rsidRPr="00AE1361" w:rsidRDefault="003809E3" w:rsidP="00380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102"/>
        <w:gridCol w:w="1442"/>
        <w:gridCol w:w="1576"/>
        <w:gridCol w:w="2187"/>
        <w:gridCol w:w="1558"/>
      </w:tblGrid>
      <w:tr w:rsidR="003809E3" w:rsidRPr="00AE1361" w:rsidTr="003809E3">
        <w:trPr>
          <w:tblCellSpacing w:w="15" w:type="dxa"/>
        </w:trPr>
        <w:tc>
          <w:tcPr>
            <w:tcW w:w="0" w:type="auto"/>
          </w:tcPr>
          <w:p w:rsidR="003809E3" w:rsidRPr="001943B0" w:rsidRDefault="003809E3" w:rsidP="003809E3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0" w:type="auto"/>
          </w:tcPr>
          <w:p w:rsidR="003809E3" w:rsidRPr="001943B0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3809E3" w:rsidRPr="001943B0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Источник данных (информации) для расчета значения показателей</w:t>
            </w:r>
            <w:r w:rsidRPr="001943B0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  <w:tc>
          <w:tcPr>
            <w:tcW w:w="0" w:type="auto"/>
          </w:tcPr>
          <w:p w:rsidR="003809E3" w:rsidRPr="001943B0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Источник получения информации для расчета значения показателя</w:t>
            </w:r>
          </w:p>
        </w:tc>
        <w:tc>
          <w:tcPr>
            <w:tcW w:w="2157" w:type="dxa"/>
          </w:tcPr>
          <w:p w:rsidR="003809E3" w:rsidRPr="001943B0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Методика расчета показателя</w:t>
            </w:r>
            <w:r w:rsidRPr="001943B0">
              <w:rPr>
                <w:rFonts w:ascii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1513" w:type="dxa"/>
          </w:tcPr>
          <w:p w:rsidR="003809E3" w:rsidRPr="001943B0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3B0">
              <w:rPr>
                <w:rFonts w:ascii="Times New Roman" w:hAnsi="Times New Roman" w:cs="Times New Roman"/>
                <w:bCs/>
              </w:rPr>
              <w:t>Соответствие показателя показателям, установленным указами Президента Российской Федерации</w:t>
            </w:r>
            <w:r w:rsidRPr="001943B0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</w:tcPr>
          <w:p w:rsidR="003809E3" w:rsidRPr="00990EC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C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«Муниципальное управление и развитие гражданского общества Кувшиновского района Тверской области на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990EC3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90EC3">
              <w:rPr>
                <w:rFonts w:ascii="Times New Roman" w:hAnsi="Times New Roman" w:cs="Times New Roman"/>
                <w:b/>
                <w:sz w:val="16"/>
                <w:szCs w:val="16"/>
              </w:rPr>
              <w:t>годы»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"</w:t>
            </w:r>
            <w:r w:rsidRPr="001943B0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населения Кувшиновского района </w:t>
            </w:r>
            <w:r w:rsidRPr="00EC3F4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работой администрации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"Общий объем </w:t>
            </w:r>
            <w:r w:rsidRPr="00003CED">
              <w:rPr>
                <w:rFonts w:ascii="Times New Roman" w:hAnsi="Times New Roman" w:cs="Times New Roman"/>
                <w:sz w:val="16"/>
                <w:szCs w:val="16"/>
              </w:rPr>
              <w:t>расходов бюджета муниципального образования на содержание работников ОМСУ в расчете на одного жителя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4F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ED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3CED">
              <w:rPr>
                <w:rFonts w:ascii="Times New Roman" w:hAnsi="Times New Roman" w:cs="Times New Roman"/>
                <w:sz w:val="18"/>
                <w:szCs w:val="18"/>
              </w:rPr>
              <w:t>оказатель</w:t>
            </w:r>
          </w:p>
          <w:p w:rsidR="003809E3" w:rsidRPr="00EC3F40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proofErr w:type="spellEnd"/>
            <w:r w:rsidRPr="00EC3F4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r w:rsidRPr="00EC3F4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Pr="00EC3F40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F4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</w:t>
            </w:r>
            <w:r w:rsidRPr="00003CED">
              <w:rPr>
                <w:rFonts w:ascii="Times New Roman" w:hAnsi="Times New Roman" w:cs="Times New Roman"/>
                <w:sz w:val="18"/>
                <w:szCs w:val="18"/>
              </w:rPr>
              <w:t>бщий объем расходов бюджета муниципального образования на содержание работников 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расходы</w:t>
            </w:r>
            <w:r w:rsidRPr="00EC3F40">
              <w:rPr>
                <w:rFonts w:ascii="Times New Roman" w:hAnsi="Times New Roman" w:cs="Times New Roman"/>
                <w:sz w:val="18"/>
                <w:szCs w:val="18"/>
              </w:rPr>
              <w:t xml:space="preserve"> бюджета муниципального образования на содержание работников ОМСУ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число жителей Кувшиновского района 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«Создание условий для эффективного функционирования администрации Кувшиновского района Тверской области»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</w:t>
            </w:r>
            <w:r w:rsidRPr="00990EC3">
              <w:rPr>
                <w:rFonts w:ascii="Times New Roman" w:hAnsi="Times New Roman" w:cs="Times New Roman"/>
                <w:bCs/>
                <w:sz w:val="16"/>
                <w:szCs w:val="16"/>
              </w:rPr>
              <w:t>"Развитие кадрового потенциала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90EC3">
              <w:rPr>
                <w:rFonts w:ascii="Times New Roman" w:hAnsi="Times New Roman" w:cs="Times New Roman"/>
                <w:bCs/>
                <w:sz w:val="16"/>
                <w:szCs w:val="16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доля муниципальных служащих </w:t>
            </w:r>
            <w:r w:rsidRPr="008A05CE">
              <w:rPr>
                <w:rFonts w:ascii="Times New Roman" w:hAnsi="Times New Roman" w:cs="Times New Roman"/>
                <w:bCs/>
                <w:sz w:val="18"/>
                <w:szCs w:val="18"/>
              </w:rPr>
              <w:t>повысивших профессиональный уровень в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Кмсп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</w:t>
            </w:r>
            <w:r w:rsidRPr="008A05C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служащих </w:t>
            </w:r>
            <w:r w:rsidRPr="008A05CE">
              <w:rPr>
                <w:rFonts w:ascii="Times New Roman" w:hAnsi="Times New Roman" w:cs="Times New Roman"/>
                <w:bCs/>
                <w:sz w:val="18"/>
                <w:szCs w:val="18"/>
              </w:rPr>
              <w:t>повысивших профессиональный уровень в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количество муниципальных служащих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AA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"Формирование кадрового резерва на муниципальной службе"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Pr="00EC3F40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F40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Pr="00EC3F40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C3F40">
              <w:rPr>
                <w:rFonts w:ascii="Times New Roman" w:hAnsi="Times New Roman" w:cs="Times New Roman"/>
                <w:sz w:val="18"/>
                <w:szCs w:val="18"/>
              </w:rPr>
              <w:t>Чжр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EC3F40"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Pr="00EC3F40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F40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доля должностей</w:t>
            </w:r>
            <w:r w:rsidRPr="00223C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службы, на которые сформирован кадровый резерв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Чдкр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</w:t>
            </w:r>
            <w:r w:rsidRPr="00E410C4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 муниципальной службы, на которые сформирован кадровый резерв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– общее число должностей 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1.003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"Семинары по профилактике коррупционных проявлений в муниципальной службе"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"Количество обучающих семинаров по противодействию коррупции"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1.004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"Обучение муниципальных служащих в высших учебных заведениях"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доля муниципальных служащих, </w:t>
            </w:r>
            <w:r w:rsidRPr="00AD0944">
              <w:rPr>
                <w:rFonts w:ascii="Times New Roman" w:hAnsi="Times New Roman" w:cs="Times New Roman"/>
                <w:sz w:val="18"/>
                <w:szCs w:val="18"/>
              </w:rPr>
              <w:t>обучающихся в высших учебных заведениях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</w:t>
            </w:r>
            <w:r w:rsidRPr="00AD0944">
              <w:rPr>
                <w:rFonts w:ascii="Times New Roman" w:hAnsi="Times New Roman" w:cs="Times New Roman"/>
                <w:sz w:val="18"/>
                <w:szCs w:val="18"/>
              </w:rPr>
              <w:t>муниципальных служащих, обучающихся в высших учебных заведениях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</w:t>
            </w:r>
            <w:r w:rsidRPr="00AD0944">
              <w:rPr>
                <w:rFonts w:ascii="Times New Roman" w:hAnsi="Times New Roman" w:cs="Times New Roman"/>
                <w:sz w:val="18"/>
                <w:szCs w:val="18"/>
              </w:rPr>
              <w:t>муниципальных служащих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специалистов,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труда"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7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"Заключение договора 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"Количество руководителей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специалистов,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 по охране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</w:t>
            </w:r>
            <w:r w:rsidRPr="008577D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 качеством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 с участием Главы района и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4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участников мероприятия"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4D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B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330BE2">
              <w:rPr>
                <w:rFonts w:ascii="Times New Roman" w:eastAsia="Times New Roman" w:hAnsi="Times New Roman" w:cs="Times New Roman"/>
                <w:sz w:val="16"/>
                <w:szCs w:val="16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 – уровень информационной</w:t>
            </w:r>
            <w:r w:rsidRPr="002137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открытост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137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самоуправления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высоко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информационную </w:t>
            </w:r>
            <w:r w:rsidRPr="00C75D4B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ОМСУ;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опрошенных граждан.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мероприятие 3.003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"Наполнение официального сайта администрации Кувшиновского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"Доля НПА,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официальном сайте администрации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Чнпа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Д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501B44">
              <w:rPr>
                <w:rFonts w:ascii="Times New Roman" w:hAnsi="Times New Roman" w:cs="Times New Roman"/>
                <w:sz w:val="18"/>
                <w:szCs w:val="18"/>
              </w:rPr>
              <w:t>НПА</w:t>
            </w:r>
            <w:proofErr w:type="spellEnd"/>
            <w:r w:rsidRPr="00501B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501B44">
              <w:rPr>
                <w:rFonts w:ascii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501B44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сайте администрации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</w:t>
            </w:r>
            <w:r w:rsidRPr="00501B44">
              <w:rPr>
                <w:rFonts w:ascii="Times New Roman" w:hAnsi="Times New Roman" w:cs="Times New Roman"/>
                <w:sz w:val="18"/>
                <w:szCs w:val="18"/>
              </w:rPr>
              <w:t xml:space="preserve">НПА, </w:t>
            </w:r>
            <w:proofErr w:type="gramStart"/>
            <w:r w:rsidRPr="00501B44">
              <w:rPr>
                <w:rFonts w:ascii="Times New Roman" w:hAnsi="Times New Roman" w:cs="Times New Roman"/>
                <w:sz w:val="18"/>
                <w:szCs w:val="18"/>
              </w:rPr>
              <w:t>размещенных</w:t>
            </w:r>
            <w:proofErr w:type="gramEnd"/>
            <w:r w:rsidRPr="00501B44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НПА 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</w:t>
            </w: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proofErr w:type="spellStart"/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районавовлеченных</w:t>
            </w:r>
            <w:proofErr w:type="spellEnd"/>
            <w:r w:rsidRPr="00EF644E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 повышения эффективности управленческой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</w:t>
            </w: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поселений </w:t>
            </w:r>
            <w:proofErr w:type="spellStart"/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районавовлеченных</w:t>
            </w:r>
            <w:proofErr w:type="spellEnd"/>
            <w:r w:rsidRPr="00EF644E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 повышения эффективности управленческой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</w:t>
            </w: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поселений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НПА ОМСУ поселений, прошедших правовую экспертизу в администрации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</w:t>
            </w:r>
            <w:r w:rsidRPr="00C72D41">
              <w:rPr>
                <w:rFonts w:ascii="Times New Roman" w:hAnsi="Times New Roman" w:cs="Times New Roman"/>
                <w:sz w:val="18"/>
                <w:szCs w:val="18"/>
              </w:rPr>
              <w:t>НПА ОМСУ поселений, прошедших правовую экспертизу в администрации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</w:t>
            </w:r>
            <w:r w:rsidRPr="00C72D41">
              <w:rPr>
                <w:rFonts w:ascii="Times New Roman" w:hAnsi="Times New Roman" w:cs="Times New Roman"/>
                <w:sz w:val="18"/>
                <w:szCs w:val="18"/>
              </w:rPr>
              <w:t>НПА ОМСУ поселений, прошедших правовую экспертизу в администрации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НПА ОМСУ поселений, направленных</w:t>
            </w:r>
            <w:r w:rsidRPr="00C72D41">
              <w:rPr>
                <w:rFonts w:ascii="Times New Roman" w:hAnsi="Times New Roman" w:cs="Times New Roman"/>
                <w:sz w:val="18"/>
                <w:szCs w:val="18"/>
              </w:rPr>
              <w:t xml:space="preserve"> правовую экспертизу в администрации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4.003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49136A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49136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поддержки Ассоциацией "Совет муниципальных образований Тверской области" от МО "</w:t>
            </w:r>
            <w:proofErr w:type="spellStart"/>
            <w:r w:rsidRPr="0049136A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4913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ООКР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49136A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49136A"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мероприятий Ассоциации "Совет муниципальных образований Тверской области", в которых приняли участие представители ОМСУ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мероприятий </w:t>
            </w:r>
            <w:r w:rsidRPr="00391CD4">
              <w:rPr>
                <w:rFonts w:ascii="Times New Roman" w:hAnsi="Times New Roman" w:cs="Times New Roman"/>
                <w:sz w:val="18"/>
                <w:szCs w:val="18"/>
              </w:rPr>
              <w:t>Ассоциации "Совет муниципальных образований Тверской области"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которых приняли участие представители ОМСУ Кувшиновского района;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 – число </w:t>
            </w:r>
            <w:r w:rsidRPr="00391CD4">
              <w:rPr>
                <w:rFonts w:ascii="Times New Roman" w:hAnsi="Times New Roman" w:cs="Times New Roman"/>
                <w:sz w:val="18"/>
                <w:szCs w:val="18"/>
              </w:rPr>
              <w:t>мероприятий Ассоциации "Совет муниципальных образований Тверской области", в которых приняли участие представители ОМСУ Кувшиновского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</w:t>
            </w:r>
            <w:r w:rsidRPr="00391CD4">
              <w:rPr>
                <w:rFonts w:ascii="Times New Roman" w:hAnsi="Times New Roman" w:cs="Times New Roman"/>
                <w:sz w:val="18"/>
                <w:szCs w:val="18"/>
              </w:rPr>
              <w:t>мероприятий Ассоциации "Совет муниципальных образований Тверской области"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4.004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Д – доля </w:t>
            </w:r>
            <w:r w:rsidRPr="00CE4A9F">
              <w:rPr>
                <w:rFonts w:ascii="Times New Roman" w:hAnsi="Times New Roman" w:cs="Times New Roman"/>
                <w:sz w:val="18"/>
                <w:szCs w:val="18"/>
              </w:rPr>
              <w:t>мероприятий министерства по делам территориальных образований, в которых приняли участие представители ОМСУ Кувшиновского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Чум – число </w:t>
            </w:r>
            <w:r w:rsidRPr="00CE4A9F">
              <w:rPr>
                <w:rFonts w:ascii="Times New Roman" w:hAnsi="Times New Roman" w:cs="Times New Roman"/>
                <w:sz w:val="18"/>
                <w:szCs w:val="18"/>
              </w:rPr>
              <w:t>мероприятий министерства по делам территориальных образований, в которых приняли участие представители ОМСУ Кувшиновского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</w:t>
            </w:r>
            <w:r w:rsidRPr="00CE4A9F">
              <w:rPr>
                <w:rFonts w:ascii="Times New Roman" w:hAnsi="Times New Roman" w:cs="Times New Roman"/>
                <w:sz w:val="18"/>
                <w:szCs w:val="18"/>
              </w:rPr>
              <w:t>мероприятий министерства по делам территориальных образований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зарегистрированных актов гражданского состояния"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ЗАГС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5.001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органов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ЗАГС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B20FA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B2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«Проведение всероссийской переписи населения 2020 года»</w:t>
            </w:r>
          </w:p>
        </w:tc>
        <w:tc>
          <w:tcPr>
            <w:tcW w:w="0" w:type="auto"/>
            <w:vAlign w:val="center"/>
          </w:tcPr>
          <w:p w:rsidR="003809E3" w:rsidRPr="00EF644E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B20FA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B20F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«Количество заседаний по проведению всероссийской переписи населения 2020 года»</w:t>
            </w:r>
          </w:p>
        </w:tc>
        <w:tc>
          <w:tcPr>
            <w:tcW w:w="0" w:type="auto"/>
            <w:vAlign w:val="center"/>
          </w:tcPr>
          <w:p w:rsidR="003809E3" w:rsidRPr="00EF644E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B20FA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2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6.001 </w:t>
            </w:r>
            <w:r w:rsidRPr="00B20F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проведения переписи населения Кувшиновского района Тверской области»</w:t>
            </w:r>
          </w:p>
        </w:tc>
        <w:tc>
          <w:tcPr>
            <w:tcW w:w="0" w:type="auto"/>
            <w:vAlign w:val="center"/>
          </w:tcPr>
          <w:p w:rsidR="003809E3" w:rsidRPr="00EF644E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B20FA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0F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B20F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«Количество заключённых договоров на обеспечение проведение всероссийской переписи населения (на транспорт, охрану, аренду помещений)</w:t>
            </w:r>
          </w:p>
        </w:tc>
        <w:tc>
          <w:tcPr>
            <w:tcW w:w="0" w:type="auto"/>
            <w:vAlign w:val="center"/>
          </w:tcPr>
          <w:p w:rsidR="003809E3" w:rsidRPr="00EF644E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"Актуализация списка присяжных заседателей, процентное изменение списочного состава  присяжных заседателей 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Чум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A0D86">
              <w:rPr>
                <w:rFonts w:ascii="Times New Roman" w:hAnsi="Times New Roman" w:cs="Times New Roman"/>
                <w:sz w:val="18"/>
                <w:szCs w:val="18"/>
              </w:rPr>
              <w:t>процентное изменение списочного состава  присяжных заседателей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Чпз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замененных </w:t>
            </w:r>
            <w:r w:rsidRPr="008B28F1">
              <w:rPr>
                <w:rFonts w:ascii="Times New Roman" w:hAnsi="Times New Roman" w:cs="Times New Roman"/>
                <w:sz w:val="18"/>
                <w:szCs w:val="18"/>
              </w:rPr>
              <w:t>присяжных заседателей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</w:t>
            </w:r>
            <w:r w:rsidRPr="008B28F1">
              <w:rPr>
                <w:rFonts w:ascii="Times New Roman" w:hAnsi="Times New Roman" w:cs="Times New Roman"/>
                <w:sz w:val="18"/>
                <w:szCs w:val="18"/>
              </w:rPr>
              <w:t>присяжных заседателей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1.001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= (Чум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x 100,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процентное изменение списочного состава  присяжных заседателей; 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Чпз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число замененных присяжных заседателей;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присяжных заседателей.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административной комиссии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   </w:t>
            </w:r>
            <w:r w:rsidRPr="00E31F7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E31F79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комиссии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составленных протоколов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 "Обеспечение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КДН и ЗП Кувшиновского района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Взаимодействие всех органов системы профилактики под руководством КДН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ЗПКувшиновского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3.002 </w:t>
            </w:r>
            <w:r w:rsidRPr="00945BE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беспечение реализации государственных полномочий Тверской области по исполнению полномочий и обеспечению деятельности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комиссии по делам несовершеннолетних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заседаний КДН и ЗП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4.001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актов гражданского состояния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популяции бродячих и безнадзорных животных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26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3809E3" w:rsidRPr="007F2261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26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=(Ко/Н)*100%,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снижение популяции </w:t>
            </w:r>
            <w:r w:rsidRPr="002349BC">
              <w:rPr>
                <w:rFonts w:ascii="Times New Roman" w:hAnsi="Times New Roman" w:cs="Times New Roman"/>
                <w:sz w:val="18"/>
                <w:szCs w:val="18"/>
              </w:rPr>
              <w:t>бродячих и безнадзорных животных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населения, удовлетворенная снижение численности популяции бродячих и безнадзорных животных на территории Кувшиновского района;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численность населения в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"Осуществление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отловленных бродячих и безнадзорных животных на территории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5.002.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информационных материалов, размещенных в средствах массовой информации"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</w:t>
            </w:r>
            <w:proofErr w:type="spellStart"/>
            <w:r w:rsidRPr="001A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Кувшиновский</w:t>
            </w:r>
            <w:proofErr w:type="spellEnd"/>
            <w:r w:rsidRPr="001A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 Кувшиновского района, получающих ежемесячную выплату из бюджета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1.001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"Предоставление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ежемесячной выплаты Почетным гражданам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Почетных граждан, получающих ежемесячную выплату"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1.003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 2.001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"Обеспечение благоустроенными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приобретенного жилья для детей сирот"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2.002 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"Процент заключенных договоров социального найма"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</w:t>
            </w:r>
            <w:r w:rsidRPr="00AF0B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"Поддержка развития общественного сектора и  обеспечение  взаимодействия администрации района с некоммерческими общественными организациями </w:t>
            </w:r>
            <w:r w:rsidRPr="00AF0B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3.001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"Количество мероприятий, проводимых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администрацией Кувшиновского района"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3.002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"Оказание содействия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мероприятий, 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районной общественной организацией ветеранов войны и труда, Вооруженных сил и правоохранительных органов рамках уставной деятельности"</w:t>
            </w:r>
            <w:proofErr w:type="gramEnd"/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AF0BB5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«Социальная поддержка многодетных семей на территории муниципального образования»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AF0BB5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AF0B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многодетных семей, которым была оказана социальная поддержка»</w:t>
            </w:r>
          </w:p>
        </w:tc>
        <w:tc>
          <w:tcPr>
            <w:tcW w:w="0" w:type="auto"/>
            <w:vAlign w:val="center"/>
          </w:tcPr>
          <w:p w:rsidR="003809E3" w:rsidRPr="00BB55E7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0BB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BB55E7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AF0BB5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4.001 </w:t>
            </w:r>
            <w:r w:rsidRPr="00AF0B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«Улучшение жилищных условий многодетной семье Яковлевых, путем капитального ремонта дома»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ED7CEB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C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F14036" w:rsidRDefault="003809E3" w:rsidP="0038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AF0BB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кв. метров жилой площади, охваченные капитальным ремонтом</w:t>
            </w:r>
            <w:r w:rsidRPr="00AF0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0" w:type="auto"/>
            <w:vAlign w:val="center"/>
          </w:tcPr>
          <w:p w:rsidR="003809E3" w:rsidRPr="00BB55E7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0BB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BB55E7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 "Поддержка и развитие  печатных средств массовой информации 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социально-культурных событиях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261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3809E3" w:rsidRPr="002349BC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9BC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)*100%;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9BC">
              <w:rPr>
                <w:rFonts w:ascii="Times New Roman" w:hAnsi="Times New Roman" w:cs="Times New Roman"/>
                <w:sz w:val="18"/>
                <w:szCs w:val="18"/>
              </w:rPr>
              <w:t>Доля информации об общественно-политическом и социально-экономическом развитии, получаемой населением из СМИ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9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349BC">
              <w:rPr>
                <w:rFonts w:ascii="Times New Roman" w:hAnsi="Times New Roman" w:cs="Times New Roman"/>
                <w:sz w:val="18"/>
                <w:szCs w:val="18"/>
              </w:rPr>
              <w:t>бщественно-политическом и социально-экономическом развитии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:rsidR="003809E3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количество размещенной информации в газете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4.001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иным некоммерческим организациям"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выпусков газеты "Знамя" в течение года"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4.002 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населения, читающего районную газету"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"Развитие материально-технической базы иных некоммерческих организаций"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651E55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1D4C7D">
              <w:rPr>
                <w:rFonts w:ascii="Times New Roman" w:eastAsia="Times New Roman" w:hAnsi="Times New Roman" w:cs="Times New Roman"/>
                <w:sz w:val="16"/>
                <w:szCs w:val="16"/>
              </w:rPr>
              <w:t>"Приобретение организационной техники иным некоммерческим организациям"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651E55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2.001. </w:t>
            </w:r>
            <w:r w:rsidRPr="001D4C7D">
              <w:rPr>
                <w:rFonts w:ascii="Times New Roman" w:eastAsia="Times New Roman" w:hAnsi="Times New Roman" w:cs="Times New Roman"/>
                <w:sz w:val="16"/>
                <w:szCs w:val="16"/>
              </w:rPr>
              <w:t>"Расходы на укрепление материально-технической базы районной редакции газеты "Знамя"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Pr="00651E55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 w:rsidRPr="001D4C7D">
              <w:rPr>
                <w:rFonts w:ascii="Times New Roman" w:eastAsia="Times New Roman" w:hAnsi="Times New Roman" w:cs="Times New Roman"/>
                <w:sz w:val="16"/>
                <w:szCs w:val="16"/>
              </w:rPr>
              <w:t>"Приобретение организационной техники для районной редакции газеты "Знамя"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 редакции газеты «Знамя»</w:t>
            </w:r>
          </w:p>
        </w:tc>
        <w:tc>
          <w:tcPr>
            <w:tcW w:w="2157" w:type="dxa"/>
            <w:vAlign w:val="center"/>
          </w:tcPr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C7D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Pr="001D4C7D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651E55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Pr="0049136A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5. "Организация деятельности Муниципального казенного учреждения "Централизованная бухгалтерия" муниципального </w:t>
            </w:r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Кувшиновский</w:t>
            </w:r>
            <w:proofErr w:type="spellEnd"/>
            <w:r w:rsidRPr="00491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Pr="0049136A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100,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подведомственных организаций;</w:t>
            </w:r>
          </w:p>
          <w:p w:rsidR="003809E3" w:rsidRDefault="003809E3" w:rsidP="003809E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</w:t>
            </w:r>
            <w:r w:rsidRPr="00A066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подведомственных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положительно ответивших на вопросы;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опрошенных </w:t>
            </w:r>
            <w:r w:rsidRPr="00A066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подведомственных организаций</w:t>
            </w: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5.001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договоров на бухгалтерское обслуживание заключенных с муниципальными учреждениями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Pr="0049136A">
              <w:rPr>
                <w:rFonts w:ascii="Times New Roman" w:hAnsi="Times New Roman" w:cs="Times New Roman"/>
                <w:sz w:val="18"/>
                <w:szCs w:val="18"/>
              </w:rPr>
              <w:t>"Централизованная бухгалтерия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  <w:r w:rsidRPr="0049136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6. "Содействие в развитии сельского хозяйства"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для развития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265EC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 w:rsidRPr="00265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Субсидируемый объем реализованного молока </w:t>
            </w:r>
            <w:proofErr w:type="spellStart"/>
            <w:r w:rsidRPr="00BA22F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r w:rsidRPr="00BA22F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товаропроизводителей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зачетном весе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экономики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Pr="00265EC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  <w:r w:rsidRPr="00265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.001 </w:t>
            </w:r>
            <w:r w:rsidRPr="00265EC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сельскохозяйственным производителям на возмещение затрат за произведенное и реализованное  молоко</w:t>
            </w:r>
            <w:r w:rsidRPr="00265EC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09E3" w:rsidRPr="00AE1361" w:rsidTr="003809E3">
        <w:trPr>
          <w:tblCellSpacing w:w="15" w:type="dxa"/>
        </w:trPr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"Число сельскохозяйственных товаропроизводителей всех форм собственности, которым были предоставлены субсидии"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отчетность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экономики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3809E3" w:rsidRPr="00AE1361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lastRenderedPageBreak/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3809E3" w:rsidRPr="00AE1361" w:rsidRDefault="003809E3" w:rsidP="00380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3809E3" w:rsidRDefault="003809E3" w:rsidP="003809E3">
      <w:pPr>
        <w:spacing w:after="0" w:line="240" w:lineRule="auto"/>
        <w:sectPr w:rsidR="003809E3" w:rsidSect="003809E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809E3" w:rsidRDefault="003809E3" w:rsidP="003809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3809E3" w:rsidRPr="00637140" w:rsidRDefault="003809E3" w:rsidP="003809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7140">
        <w:rPr>
          <w:rFonts w:ascii="Times New Roman" w:hAnsi="Times New Roman" w:cs="Times New Roman"/>
          <w:sz w:val="20"/>
          <w:szCs w:val="20"/>
        </w:rPr>
        <w:t>к муниципальной программе МО «</w:t>
      </w:r>
      <w:proofErr w:type="spellStart"/>
      <w:r w:rsidRPr="00637140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637140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809E3" w:rsidRPr="00637140" w:rsidRDefault="003809E3" w:rsidP="003809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7140">
        <w:rPr>
          <w:rFonts w:ascii="Times New Roman" w:hAnsi="Times New Roman" w:cs="Times New Roman"/>
          <w:sz w:val="20"/>
          <w:szCs w:val="20"/>
        </w:rPr>
        <w:t xml:space="preserve">«Муниципальное управление и развитие </w:t>
      </w:r>
      <w:proofErr w:type="gramStart"/>
      <w:r w:rsidRPr="00637140">
        <w:rPr>
          <w:rFonts w:ascii="Times New Roman" w:hAnsi="Times New Roman" w:cs="Times New Roman"/>
          <w:sz w:val="20"/>
          <w:szCs w:val="20"/>
        </w:rPr>
        <w:t>гражданского</w:t>
      </w:r>
      <w:proofErr w:type="gramEnd"/>
    </w:p>
    <w:p w:rsidR="003809E3" w:rsidRPr="00637140" w:rsidRDefault="003809E3" w:rsidP="003809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7140">
        <w:rPr>
          <w:rFonts w:ascii="Times New Roman" w:hAnsi="Times New Roman" w:cs="Times New Roman"/>
          <w:sz w:val="20"/>
          <w:szCs w:val="20"/>
        </w:rPr>
        <w:t xml:space="preserve"> общества Кувшиновского района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37140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37140"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3809E3" w:rsidRPr="007A2622" w:rsidRDefault="003809E3" w:rsidP="003809E3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ПЛАН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 xml:space="preserve"> на среднесрочную перспективу</w:t>
      </w:r>
    </w:p>
    <w:p w:rsidR="003809E3" w:rsidRPr="007A2622" w:rsidRDefault="003809E3" w:rsidP="003809E3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637140">
        <w:rPr>
          <w:rFonts w:ascii="Times New Roman" w:hAnsi="Times New Roman" w:cs="Times New Roman"/>
          <w:sz w:val="20"/>
          <w:szCs w:val="20"/>
          <w:u w:val="single"/>
        </w:rPr>
        <w:t>Муниципальное управление и развитие гражданского общества Кувшиновского района Тверской области на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637140">
        <w:rPr>
          <w:rFonts w:ascii="Times New Roman" w:hAnsi="Times New Roman" w:cs="Times New Roman"/>
          <w:sz w:val="20"/>
          <w:szCs w:val="20"/>
          <w:u w:val="single"/>
        </w:rPr>
        <w:t>-202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37140">
        <w:rPr>
          <w:rFonts w:ascii="Times New Roman" w:hAnsi="Times New Roman" w:cs="Times New Roman"/>
          <w:sz w:val="20"/>
          <w:szCs w:val="20"/>
          <w:u w:val="single"/>
        </w:rPr>
        <w:t xml:space="preserve"> годы</w:t>
      </w:r>
      <w:r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>)</w:t>
      </w:r>
    </w:p>
    <w:p w:rsidR="003809E3" w:rsidRPr="00C879D7" w:rsidRDefault="003809E3" w:rsidP="003809E3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79D7">
        <w:rPr>
          <w:rFonts w:ascii="Times New Roman" w:hAnsi="Times New Roman" w:cs="Times New Roman"/>
          <w:sz w:val="20"/>
          <w:szCs w:val="20"/>
          <w:u w:val="single"/>
        </w:rPr>
        <w:t>на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C879D7">
        <w:rPr>
          <w:rFonts w:ascii="Times New Roman" w:hAnsi="Times New Roman" w:cs="Times New Roman"/>
          <w:sz w:val="20"/>
          <w:szCs w:val="20"/>
          <w:u w:val="single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56"/>
        <w:gridCol w:w="1755"/>
        <w:gridCol w:w="1871"/>
        <w:gridCol w:w="1694"/>
        <w:gridCol w:w="1086"/>
        <w:gridCol w:w="1107"/>
        <w:gridCol w:w="1081"/>
        <w:gridCol w:w="1107"/>
        <w:gridCol w:w="1122"/>
      </w:tblGrid>
      <w:tr w:rsidR="003809E3" w:rsidRPr="007A2622" w:rsidTr="003809E3">
        <w:trPr>
          <w:tblCellSpacing w:w="15" w:type="dxa"/>
        </w:trPr>
        <w:tc>
          <w:tcPr>
            <w:tcW w:w="0" w:type="auto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 (административные мероприятия</w:t>
            </w: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) подпрограммы, и операции, направленной на выполнение мероприятия (административного мероприятия) подпрограммы</w:t>
            </w:r>
            <w:proofErr w:type="gramEnd"/>
          </w:p>
        </w:tc>
        <w:tc>
          <w:tcPr>
            <w:tcW w:w="0" w:type="auto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841" w:type="dxa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664" w:type="dxa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3809E3" w:rsidRPr="008629FF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  <w:gridSpan w:val="3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637140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  <w:r w:rsidRPr="0063714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841" w:type="dxa"/>
          </w:tcPr>
          <w:p w:rsidR="003809E3" w:rsidRPr="007A2622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Pr="007A2622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. Выполнение </w:t>
            </w:r>
            <w:r w:rsidRPr="00D77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D77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«Создание условий для эффективного функционирования администрации Кувшиновского района Тверской области»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</w:t>
            </w:r>
            <w:r w:rsidRPr="00D7791E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кадрового потенциала администрации Кувшиновского района"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D7791E">
              <w:rPr>
                <w:rFonts w:ascii="Times New Roman" w:hAnsi="Times New Roman" w:cs="Times New Roman"/>
                <w:sz w:val="20"/>
                <w:szCs w:val="20"/>
              </w:rPr>
              <w:t xml:space="preserve">"Профессиональная переподготовка и </w:t>
            </w:r>
            <w:r w:rsidRPr="00D77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муниципальных служащих"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списка муниципальных служащих </w:t>
            </w:r>
            <w:r w:rsidRPr="005A1D8E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 квалификации и профессиональную переподготовку"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1D8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425E2C">
              <w:rPr>
                <w:rFonts w:ascii="Times New Roman" w:hAnsi="Times New Roman" w:cs="Times New Roman"/>
                <w:sz w:val="20"/>
                <w:szCs w:val="20"/>
              </w:rPr>
              <w:t>"Формирование кадрового резерва на муниципальной службе"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</w:t>
            </w:r>
            <w:r w:rsidRPr="005A1D8E">
              <w:rPr>
                <w:rFonts w:ascii="Times New Roman" w:hAnsi="Times New Roman" w:cs="Times New Roman"/>
                <w:sz w:val="20"/>
                <w:szCs w:val="20"/>
              </w:rPr>
              <w:t>должностей муниципальной службы, на которые сформирован кадровый резерв"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3FC1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425E2C">
              <w:rPr>
                <w:rFonts w:ascii="Times New Roman" w:hAnsi="Times New Roman" w:cs="Times New Roman"/>
                <w:sz w:val="20"/>
                <w:szCs w:val="20"/>
              </w:rPr>
              <w:t>"Семинары по профилактике коррупционных проявлений в муниципальной службе"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списка </w:t>
            </w:r>
            <w:r w:rsidRPr="001A081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прослушавших семинары по профилактике коррупционных проявлений в муниципальной службе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3FC1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425E2C">
              <w:rPr>
                <w:rFonts w:ascii="Times New Roman" w:hAnsi="Times New Roman" w:cs="Times New Roman"/>
                <w:sz w:val="20"/>
                <w:szCs w:val="20"/>
              </w:rPr>
              <w:t>"Обучение муниципальных служащих в высших учебных заведениях"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081E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 в высших учебных заведениях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3FC1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Кувшиновского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 w:rsidRPr="004F77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425E2C">
              <w:rPr>
                <w:rFonts w:ascii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организациями, внесенной в реестр аккредитованных организаций, оказывающих услуги в области охраны труда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 w:rsidRPr="00956B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956B36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</w:t>
            </w:r>
            <w:proofErr w:type="gramStart"/>
            <w:r w:rsidRPr="00A32756">
              <w:rPr>
                <w:rFonts w:ascii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 и специалистов администрации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1Составление списка 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и специалистов, прошедших </w:t>
            </w:r>
            <w:proofErr w:type="gramStart"/>
            <w:r w:rsidRPr="00A32756">
              <w:rPr>
                <w:rFonts w:ascii="Times New Roman" w:hAnsi="Times New Roman" w:cs="Times New Roman"/>
                <w:sz w:val="20"/>
                <w:szCs w:val="20"/>
              </w:rPr>
              <w:t>обучение  по охране</w:t>
            </w:r>
            <w:proofErr w:type="gramEnd"/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 труда"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</w:pPr>
            <w:r w:rsidRPr="00956B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2Получение протокола (удостоверения)  проверки знаний по</w:t>
            </w:r>
            <w:r w:rsidRPr="00A32756">
              <w:rPr>
                <w:rFonts w:ascii="Times New Roman" w:hAnsi="Times New Roman" w:cs="Times New Roman"/>
                <w:sz w:val="20"/>
                <w:szCs w:val="20"/>
              </w:rPr>
              <w:t xml:space="preserve">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и специалистов 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8F2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"Организационное обеспечение проведения социально-значимых мероприятий с участием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Администрации Кувшиновского района"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План-график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мероприятий с участием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Администрации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Подсчет к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личество участников мероприятия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Администрации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624">
              <w:rPr>
                <w:rFonts w:ascii="Times New Roman" w:hAnsi="Times New Roman" w:cs="Times New Roman"/>
                <w:sz w:val="20"/>
                <w:szCs w:val="20"/>
              </w:rPr>
              <w:t>Операция 1 Направление системному администратору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отчетов </w:t>
            </w:r>
            <w:r w:rsidRPr="00295624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местного самоуправления Кувшиновского района, основных направлениях  социально-экономического развития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Размещение на сайте отчетов </w:t>
            </w:r>
            <w:r w:rsidRPr="00295624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местного самоуправления Кувшиновского района, основных направлениях  социально-экономического развития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8F2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           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системному администратору </w:t>
            </w:r>
            <w:r w:rsidRPr="004214B9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размещения </w:t>
            </w:r>
            <w:r w:rsidRPr="008F2E5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Размещение </w:t>
            </w:r>
            <w:r w:rsidRPr="004214B9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района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4B9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0" w:type="auto"/>
          </w:tcPr>
          <w:p w:rsidR="003809E3" w:rsidRPr="004214B9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семинаров с ОМСУ поселений по правовому обеспечению</w:t>
            </w: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 xml:space="preserve"> их деятельности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58217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Консультирование ОМСУ поселений по правовым вопросам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7475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 w:rsidRPr="00997475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учебно-методических мероприятий в течение года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Кувшиновского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сведений по запросам Ассоциации </w:t>
            </w: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"Совет муниципальных образований Тверской области"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Участие представителей</w:t>
            </w:r>
            <w:r w:rsidRPr="00582177">
              <w:rPr>
                <w:rFonts w:ascii="Times New Roman" w:hAnsi="Times New Roman" w:cs="Times New Roman"/>
                <w:sz w:val="20"/>
                <w:szCs w:val="20"/>
              </w:rPr>
              <w:t xml:space="preserve"> ОМСУ Кувшиновского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мероприятиях</w:t>
            </w:r>
            <w:r w:rsidRPr="00081151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Ассоциации "Совет муниципальных образований Тверской области"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"Взаимодействие с министерством по делам территориальных образований Тверской области"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</w:t>
            </w:r>
            <w:r w:rsidRPr="00964FCD">
              <w:rPr>
                <w:rFonts w:ascii="Times New Roman" w:hAnsi="Times New Roman" w:cs="Times New Roman"/>
                <w:sz w:val="20"/>
                <w:szCs w:val="20"/>
              </w:rPr>
              <w:t>мероприятий министерства по делам территориальных образований, в которых приняли участие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ители ОМСУ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5. "Обеспечение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органов </w:t>
            </w:r>
            <w:proofErr w:type="spellStart"/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811C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Кувшиновского района"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Операция 1 Выдача архивных справок, повторных свидетельств ЗАГС</w:t>
            </w: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/>
                <w:sz w:val="20"/>
                <w:szCs w:val="20"/>
              </w:rPr>
              <w:t>Операция 2 Составление отчета по количеству зарегистрированных актов гражданского состояния</w:t>
            </w: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Составление ответов по запросам учреждений и организаций </w:t>
            </w:r>
          </w:p>
        </w:tc>
        <w:tc>
          <w:tcPr>
            <w:tcW w:w="0" w:type="auto"/>
          </w:tcPr>
          <w:p w:rsidR="003809E3" w:rsidRPr="00811CA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4</w:t>
            </w:r>
            <w:r w:rsidRPr="00E30D6F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 отчета </w:t>
            </w:r>
            <w:proofErr w:type="gramStart"/>
            <w:r w:rsidRPr="00E30D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0D6F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proofErr w:type="gramEnd"/>
            <w:r w:rsidRPr="00E30D6F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 значимых действий отделом ЗАГС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435E14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09E3" w:rsidRPr="00435E14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E14">
              <w:rPr>
                <w:rFonts w:ascii="Times New Roman" w:hAnsi="Times New Roman" w:cs="Times New Roman"/>
                <w:b/>
                <w:sz w:val="20"/>
                <w:szCs w:val="20"/>
              </w:rPr>
              <w:t>Задача 6. «Проведение всероссийской переписи населения 2020 года»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09E3" w:rsidRPr="00435E14" w:rsidRDefault="003809E3" w:rsidP="0038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E14">
              <w:rPr>
                <w:rFonts w:ascii="Times New Roman" w:hAnsi="Times New Roman" w:cs="Times New Roman"/>
                <w:sz w:val="20"/>
                <w:szCs w:val="20"/>
              </w:rPr>
              <w:t>Мероприятие 6.001 «Обеспечение проведения переписи населения Кувшиновского района Тверской области»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09E3" w:rsidRPr="00435E14" w:rsidRDefault="003809E3" w:rsidP="0038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</w:t>
            </w:r>
            <w:r w:rsidRPr="00435E1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на обеспечение проведение всероссийской переписи населения (на транспорт, охрану, аренду помещений)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1CA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II. Выполнение </w:t>
            </w:r>
            <w:r w:rsidRPr="003F4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3F4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 "Осуществление переда</w:t>
            </w:r>
            <w:r w:rsidRPr="00E30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F4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государственных полномочий"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 района</w:t>
            </w:r>
          </w:p>
          <w:p w:rsidR="003809E3" w:rsidRPr="00FF4438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4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4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3F4FD4">
              <w:rPr>
                <w:rFonts w:ascii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3F4FD4">
              <w:rPr>
                <w:rFonts w:ascii="Times New Roman" w:hAnsi="Times New Roman" w:cs="Times New Roman"/>
                <w:sz w:val="20"/>
                <w:szCs w:val="20"/>
              </w:rPr>
              <w:t>Актуализация списка присяжных заседателей, процентное изменение списочного состава  присяжных заседателей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321F9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 w:rsidRPr="00844957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заседаний административной комиссии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Составление протоколов административной комиссии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административной комиссии 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3 "Обеспечение исполнения государственных полномочий по </w:t>
            </w:r>
            <w:r w:rsidRPr="00B3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Кувшиновского </w:t>
            </w:r>
            <w:r w:rsidRPr="00B32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1" w:type="dxa"/>
          </w:tcPr>
          <w:p w:rsidR="003809E3" w:rsidRPr="00B321D8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КДН и ЗП Кувшиновского </w:t>
            </w:r>
            <w:r w:rsidRPr="00B321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КДН и ЗП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B321D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КДН и ЗП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Составление  плана работы  </w:t>
            </w:r>
            <w:r w:rsidRPr="00D22C78">
              <w:rPr>
                <w:rFonts w:ascii="Times New Roman" w:hAnsi="Times New Roman" w:cs="Times New Roman"/>
                <w:sz w:val="20"/>
                <w:szCs w:val="20"/>
              </w:rPr>
              <w:t xml:space="preserve">КДН и ЗП Кувшиновского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 год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56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6B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Ведение  делопроизводства  </w:t>
            </w:r>
            <w:r w:rsidRPr="002B7E26">
              <w:rPr>
                <w:rFonts w:ascii="Times New Roman" w:hAnsi="Times New Roman" w:cs="Times New Roman"/>
                <w:sz w:val="20"/>
                <w:szCs w:val="20"/>
              </w:rPr>
              <w:t xml:space="preserve">КДН и ЗП Кувшиновского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 проектов  постановлений, исковых заявлений и др.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Посещение семей 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 учете в КДН и ЗП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4 Организация проведения заседаний </w:t>
            </w:r>
            <w:r w:rsidRPr="002B7E26">
              <w:rPr>
                <w:rFonts w:ascii="Times New Roman" w:hAnsi="Times New Roman" w:cs="Times New Roman"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4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E572F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572FD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AD456B">
              <w:rPr>
                <w:rFonts w:ascii="Times New Roman" w:hAnsi="Times New Roman" w:cs="Times New Roman"/>
                <w:sz w:val="20"/>
                <w:szCs w:val="20"/>
              </w:rPr>
              <w:t>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Проведение заседания  </w:t>
            </w:r>
            <w:r w:rsidRPr="00AD456B"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КДН и ЗП Кувшиновского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Составление протоколов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КДН и ЗП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 Бушуева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4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456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E76F16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Информирование населения о видах предоставляемых услуг, сроках их исполнения через информационные стенды, средства массовой информации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Оказание услуг по государственной регистрации актов гражданского состояния через личный прием, посредством почтовой связи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</w:t>
            </w:r>
            <w:r w:rsidRPr="003F3041">
              <w:rPr>
                <w:rFonts w:ascii="Times New Roman" w:hAnsi="Times New Roman" w:cs="Times New Roman"/>
                <w:sz w:val="20"/>
                <w:szCs w:val="20"/>
              </w:rPr>
              <w:t>Оказание услуг по государственной регистрации актов гражданского состояния 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МФЦ, </w:t>
            </w:r>
            <w:r w:rsidRPr="002C4EE1">
              <w:rPr>
                <w:rFonts w:ascii="Times New Roman" w:hAnsi="Times New Roman" w:cs="Times New Roman"/>
                <w:sz w:val="20"/>
                <w:szCs w:val="20"/>
              </w:rPr>
              <w:t>через государственный портал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C4EE1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4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5.001. </w:t>
            </w:r>
            <w:r w:rsidRPr="00F36662">
              <w:rPr>
                <w:rFonts w:ascii="Times New Roman" w:hAnsi="Times New Roman" w:cs="Times New Roman"/>
                <w:sz w:val="20"/>
                <w:szCs w:val="20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5A3D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муниципального контракта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роизводится отлов безнадзорных животных по заявлениям от населения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сли животное имеет неизлечимые заболевания, его умерщвляют. 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безнадзорное животное не имеет заболеваний, то происходит их передержка в  вольерах (30 дней).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 w:rsidRPr="0002434A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4  Отловленные животные передаются собственникам, другим физическим лицам или организациям.</w:t>
            </w:r>
          </w:p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Трупы умерщвленных и погибших при отлове безнадзорных животных подлежат уничтожению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инсинераторных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установках, крематорах или биотермических ямах в соответствии с требованиями законодательства. 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</w:pPr>
            <w:r w:rsidRPr="0002434A">
              <w:rPr>
                <w:rFonts w:ascii="Times New Roman" w:hAnsi="Times New Roman" w:cs="Times New Roman"/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5.002. </w:t>
            </w:r>
            <w:r w:rsidRPr="00C97A3F">
              <w:rPr>
                <w:rFonts w:ascii="Times New Roman" w:hAnsi="Times New Roman" w:cs="Times New Roman"/>
                <w:sz w:val="20"/>
                <w:szCs w:val="20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A3F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Опубликование в газете информационных материалов о бесплатных вакцинациях животных для ликвидации </w:t>
            </w:r>
            <w:r w:rsidRPr="00C97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болезней животных.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C97A3F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по борьбе с болезнями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Размещение на официальном сайте администрации Кувшиновского района </w:t>
            </w:r>
            <w:r w:rsidRPr="0098702B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02B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и проведения на территории района мероприятий по предупреждению и ликвидации болезней животных, их лечению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казначейского исполнения бюджета ФО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3809E3" w:rsidRPr="009C2795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  <w:r w:rsidRPr="00DC5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C5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Выполнение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Подпрограммы</w:t>
            </w:r>
            <w:r w:rsidRPr="009C2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 "Социальная политика на территории Кувшиновского района"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</w:pPr>
            <w:r w:rsidRPr="004247B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09E3" w:rsidRPr="009C2795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</w:t>
            </w:r>
            <w:proofErr w:type="spellStart"/>
            <w:r w:rsidRPr="009C2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Кувшиновский</w:t>
            </w:r>
            <w:proofErr w:type="spellEnd"/>
            <w:r w:rsidRPr="009C2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</w:pPr>
            <w:r w:rsidRPr="004247B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1.001 "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Актуализация списка 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граждан, замещавших муниципальные должности и должности муниципальных служащих, получающих пенсию за выслугу лет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Операция 1 Актуализация списка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Почетных граждан, получающих ежемесячную выплату"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Кувшиновского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Проведение </w:t>
            </w: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праздничных мероприятий  с участием  Почетных граждан Кувшиновского района"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09A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2.001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благоустроенными </w:t>
            </w: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 xml:space="preserve">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Приобретение </w:t>
            </w: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>жилья для детей сирот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0333ED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310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ероприятие 3.001</w:t>
            </w: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администрации Кувшиновского района  совместно </w:t>
            </w: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с религиозными организациями, политическими партиями и общественными организациями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 xml:space="preserve">"Оказание содействия </w:t>
            </w:r>
            <w:proofErr w:type="spellStart"/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31043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Операция 1 Проведение мероприятий администрации Кувшиновского района 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31043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общественной организации ветеранов (пенсионеров) войны, труда, Вооруженных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 и правоохранительных органов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ООКР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BF4A8F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</w:t>
            </w:r>
            <w:r w:rsidRPr="00BF4A8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многодетных семей на территории муниципального образования»</w:t>
            </w:r>
          </w:p>
        </w:tc>
        <w:tc>
          <w:tcPr>
            <w:tcW w:w="0" w:type="auto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BF4A8F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A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4.001</w:t>
            </w:r>
            <w:r w:rsidRPr="00BF4A8F">
              <w:rPr>
                <w:rFonts w:ascii="Times New Roman" w:hAnsi="Times New Roman" w:cs="Times New Roman"/>
                <w:sz w:val="20"/>
                <w:szCs w:val="20"/>
              </w:rPr>
              <w:t xml:space="preserve"> «Улучшение жилищных условий многодетной семье Яковлевых, путем капитального ремонта дома»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BF4A8F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A8F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капитального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ремонта дома </w:t>
            </w:r>
          </w:p>
        </w:tc>
        <w:tc>
          <w:tcPr>
            <w:tcW w:w="0" w:type="auto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4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104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ЖКХ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5A3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DC5A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DC5A3D">
              <w:rPr>
                <w:rFonts w:ascii="Times New Roman" w:hAnsi="Times New Roman" w:cs="Times New Roman"/>
                <w:bCs/>
                <w:sz w:val="20"/>
                <w:szCs w:val="20"/>
              </w:rPr>
              <w:t>. Выполнение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Подпрограммы 4 </w:t>
            </w:r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"Поддержка и развитие  печатных средств массовой информации в МО «</w:t>
            </w:r>
            <w:proofErr w:type="spellStart"/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Кувшиновский</w:t>
            </w:r>
            <w:proofErr w:type="spellEnd"/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7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Кувшиновского района 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</w:pPr>
            <w:r w:rsidRPr="00AF72AE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175CBA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</w:t>
            </w:r>
            <w:proofErr w:type="spellStart"/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Кувшиновском</w:t>
            </w:r>
            <w:proofErr w:type="spellEnd"/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79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</w:pPr>
            <w:r w:rsidRPr="00AF72AE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9C27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иным некоммерческим организациям"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BA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Кувшиновского района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Аваев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31ED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 объявлений, рекламы для размещения в  выпуске газеты</w:t>
            </w:r>
          </w:p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64576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7C5ED3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31ED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Заключение договора на типографские услуги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645763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7C5ED3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531ED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 Приобретение бумаги для печати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rHeight w:val="698"/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7531ED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4 Оформление  и подготовка макета выпуска газеты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7040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C51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Выезд</w:t>
            </w:r>
            <w:r w:rsidRPr="00904703">
              <w:rPr>
                <w:rFonts w:ascii="Times New Roman" w:hAnsi="Times New Roman" w:cs="Times New Roman"/>
                <w:sz w:val="20"/>
                <w:szCs w:val="20"/>
              </w:rPr>
              <w:t xml:space="preserve"> в населенные пункты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агитации и акций с целью привлечения жителей для </w:t>
            </w:r>
            <w:r w:rsidRPr="00EF5F2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подписки на газету 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76366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1F67D2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rHeight w:val="815"/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</w:t>
            </w:r>
            <w:r w:rsidRPr="009047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подписной компании 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76366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1F67D2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rHeight w:val="815"/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4904C6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4C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"Развитие материально-технической базы иных некоммерческих организаций"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76366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1F67D2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rHeight w:val="815"/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63666" w:rsidRDefault="003809E3" w:rsidP="003809E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04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2.001.</w:t>
            </w:r>
            <w:r w:rsidRPr="004904C6">
              <w:rPr>
                <w:rFonts w:ascii="Times New Roman" w:hAnsi="Times New Roman" w:cs="Times New Roman"/>
                <w:sz w:val="20"/>
                <w:szCs w:val="20"/>
              </w:rPr>
              <w:t xml:space="preserve"> "Расходы на укрепление материально-технической базы районной редакции газеты "Знамя"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1F67D2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rHeight w:val="815"/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4904C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организационной техники для районной редакции газеты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04C6">
              <w:rPr>
                <w:rFonts w:ascii="Times New Roman" w:hAnsi="Times New Roman" w:cs="Times New Roman"/>
                <w:sz w:val="20"/>
                <w:szCs w:val="20"/>
              </w:rPr>
              <w:t>Знамя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3809E3" w:rsidRPr="00763666" w:rsidRDefault="003809E3" w:rsidP="003809E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366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/>
              <w:contextualSpacing/>
            </w:pPr>
            <w:r w:rsidRPr="001F67D2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«ЗНАМЯ»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A62276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Кувшиновского района</w:t>
            </w:r>
          </w:p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Белова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3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353A73">
              <w:rPr>
                <w:rFonts w:ascii="Times New Roman" w:hAnsi="Times New Roman" w:cs="Times New Roman"/>
                <w:bCs/>
                <w:sz w:val="20"/>
                <w:szCs w:val="20"/>
              </w:rPr>
              <w:t>. Выполнение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 "Организация деятельности </w:t>
            </w:r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Кувшиновский</w:t>
            </w:r>
            <w:proofErr w:type="spellEnd"/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6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Кувшиновского </w:t>
            </w:r>
            <w:r w:rsidRPr="006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1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«Централизованная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64" w:type="dxa"/>
          </w:tcPr>
          <w:p w:rsidR="003809E3" w:rsidRPr="007A2622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– главный 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310437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  <w:contextualSpacing/>
            </w:pPr>
            <w:r w:rsidRPr="006E4A16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5.001 </w:t>
            </w:r>
            <w:r w:rsidRPr="00A541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14B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"Централизованная бухгалтерия"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9E3" w:rsidRPr="00250756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756">
              <w:rPr>
                <w:rFonts w:ascii="Times New Roman" w:hAnsi="Times New Roman" w:cs="Times New Roman"/>
                <w:sz w:val="20"/>
                <w:szCs w:val="20"/>
              </w:rPr>
              <w:t>Операция 1 Заключение договоров на бухгалтерское обслуживание заключенных с муниципальными учреждениями муниципального образования "</w:t>
            </w:r>
            <w:proofErr w:type="spellStart"/>
            <w:r w:rsidRPr="00250756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5075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414B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главный бухгалтер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Числова</w:t>
            </w:r>
            <w:proofErr w:type="spellEnd"/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3809E3" w:rsidRPr="00250756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250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Выполнение Подпрограммы 6. "Содействие в развитии сельского хозяйства"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09E3" w:rsidRPr="00250756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развития сельскохозяйственного производства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09E3" w:rsidRPr="00A5414B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6.001 </w:t>
            </w:r>
            <w:r w:rsidRPr="00250756">
              <w:rPr>
                <w:rFonts w:ascii="Times New Roman" w:eastAsia="Times New Roman" w:hAnsi="Times New Roman" w:cs="Times New Roman"/>
                <w:sz w:val="20"/>
                <w:szCs w:val="20"/>
              </w:rPr>
              <w:t>"Субсидии сельскохозяйственным производителям на возмещение затрат за произведенное и реализованное  молоко"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809E3" w:rsidRPr="007A2622" w:rsidTr="003809E3">
        <w:trPr>
          <w:tblCellSpacing w:w="15" w:type="dxa"/>
        </w:trPr>
        <w:tc>
          <w:tcPr>
            <w:tcW w:w="0" w:type="auto"/>
          </w:tcPr>
          <w:p w:rsidR="003809E3" w:rsidRPr="007A2622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09E3" w:rsidRPr="00250756" w:rsidRDefault="003809E3" w:rsidP="0038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Предоставление 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сельскохозяйственным производителям на возмещение затрат за произведенное и реализованное  молоко</w:t>
            </w:r>
          </w:p>
        </w:tc>
        <w:tc>
          <w:tcPr>
            <w:tcW w:w="0" w:type="auto"/>
          </w:tcPr>
          <w:p w:rsidR="003809E3" w:rsidRPr="00A5414B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841" w:type="dxa"/>
          </w:tcPr>
          <w:p w:rsidR="003809E3" w:rsidRDefault="003809E3" w:rsidP="00380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Кувшиновского района</w:t>
            </w:r>
          </w:p>
        </w:tc>
        <w:tc>
          <w:tcPr>
            <w:tcW w:w="1664" w:type="dxa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</w:tcPr>
          <w:p w:rsidR="003809E3" w:rsidRDefault="003809E3" w:rsidP="0038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3809E3" w:rsidRPr="007A2622" w:rsidRDefault="003809E3" w:rsidP="00380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</w:tbl>
    <w:p w:rsidR="003809E3" w:rsidRPr="007A2622" w:rsidRDefault="003809E3" w:rsidP="003809E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</w:p>
    <w:p w:rsidR="00D91A0E" w:rsidRPr="00D91A0E" w:rsidRDefault="00D91A0E" w:rsidP="00380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1A0E" w:rsidRPr="00D91A0E" w:rsidSect="003809E3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30155BD8"/>
    <w:multiLevelType w:val="hybridMultilevel"/>
    <w:tmpl w:val="859AE950"/>
    <w:lvl w:ilvl="0" w:tplc="15BE8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4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D32"/>
    <w:multiLevelType w:val="hybridMultilevel"/>
    <w:tmpl w:val="E64E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D60C8"/>
    <w:multiLevelType w:val="hybridMultilevel"/>
    <w:tmpl w:val="F88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25"/>
  </w:num>
  <w:num w:numId="5">
    <w:abstractNumId w:val="32"/>
  </w:num>
  <w:num w:numId="6">
    <w:abstractNumId w:val="12"/>
  </w:num>
  <w:num w:numId="7">
    <w:abstractNumId w:val="15"/>
  </w:num>
  <w:num w:numId="8">
    <w:abstractNumId w:val="24"/>
  </w:num>
  <w:num w:numId="9">
    <w:abstractNumId w:val="28"/>
  </w:num>
  <w:num w:numId="10">
    <w:abstractNumId w:val="35"/>
  </w:num>
  <w:num w:numId="11">
    <w:abstractNumId w:val="23"/>
  </w:num>
  <w:num w:numId="12">
    <w:abstractNumId w:val="30"/>
  </w:num>
  <w:num w:numId="13">
    <w:abstractNumId w:val="0"/>
  </w:num>
  <w:num w:numId="14">
    <w:abstractNumId w:val="34"/>
  </w:num>
  <w:num w:numId="15">
    <w:abstractNumId w:val="19"/>
  </w:num>
  <w:num w:numId="16">
    <w:abstractNumId w:val="3"/>
  </w:num>
  <w:num w:numId="17">
    <w:abstractNumId w:val="6"/>
  </w:num>
  <w:num w:numId="18">
    <w:abstractNumId w:val="31"/>
  </w:num>
  <w:num w:numId="19">
    <w:abstractNumId w:val="7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7"/>
  </w:num>
  <w:num w:numId="32">
    <w:abstractNumId w:val="11"/>
  </w:num>
  <w:num w:numId="33">
    <w:abstractNumId w:val="21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09E3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62A4E"/>
    <w:rsid w:val="004776DA"/>
    <w:rsid w:val="004777C4"/>
    <w:rsid w:val="00482B8E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A598F"/>
    <w:rsid w:val="005D59F5"/>
    <w:rsid w:val="005E578E"/>
    <w:rsid w:val="006611DE"/>
    <w:rsid w:val="0066288D"/>
    <w:rsid w:val="0066309B"/>
    <w:rsid w:val="00674A7F"/>
    <w:rsid w:val="00674C99"/>
    <w:rsid w:val="00690D6A"/>
    <w:rsid w:val="006941DB"/>
    <w:rsid w:val="006A1CC0"/>
    <w:rsid w:val="006B0CC0"/>
    <w:rsid w:val="006C1806"/>
    <w:rsid w:val="006E20F8"/>
    <w:rsid w:val="006E2DAB"/>
    <w:rsid w:val="006E73F5"/>
    <w:rsid w:val="006F63A3"/>
    <w:rsid w:val="007014B5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800562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A00FC3"/>
    <w:rsid w:val="00A1014A"/>
    <w:rsid w:val="00A157F3"/>
    <w:rsid w:val="00A157FF"/>
    <w:rsid w:val="00A275C3"/>
    <w:rsid w:val="00A3050F"/>
    <w:rsid w:val="00A33D60"/>
    <w:rsid w:val="00A44BA5"/>
    <w:rsid w:val="00A56D40"/>
    <w:rsid w:val="00A608C6"/>
    <w:rsid w:val="00A86638"/>
    <w:rsid w:val="00A92FBC"/>
    <w:rsid w:val="00A932A6"/>
    <w:rsid w:val="00A967A1"/>
    <w:rsid w:val="00AA7DD5"/>
    <w:rsid w:val="00AF61EB"/>
    <w:rsid w:val="00B021B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232E7"/>
    <w:rsid w:val="00C47DAD"/>
    <w:rsid w:val="00C5300E"/>
    <w:rsid w:val="00C80670"/>
    <w:rsid w:val="00CA79A3"/>
    <w:rsid w:val="00CB343D"/>
    <w:rsid w:val="00D21B05"/>
    <w:rsid w:val="00D34EE0"/>
    <w:rsid w:val="00D519D7"/>
    <w:rsid w:val="00D539A9"/>
    <w:rsid w:val="00D565AE"/>
    <w:rsid w:val="00D623B7"/>
    <w:rsid w:val="00D80E1A"/>
    <w:rsid w:val="00D91A0E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261EB"/>
    <w:rsid w:val="00E45478"/>
    <w:rsid w:val="00E909C4"/>
    <w:rsid w:val="00E91A73"/>
    <w:rsid w:val="00EC12C5"/>
    <w:rsid w:val="00EE080E"/>
    <w:rsid w:val="00F033F6"/>
    <w:rsid w:val="00F10515"/>
    <w:rsid w:val="00F14474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3809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paragraph" w:customStyle="1" w:styleId="ConsPlusNormal">
    <w:name w:val="ConsPlusNormal"/>
    <w:rsid w:val="00A60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3809E3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3809E3"/>
  </w:style>
  <w:style w:type="paragraph" w:styleId="ac">
    <w:name w:val="header"/>
    <w:basedOn w:val="a"/>
    <w:link w:val="ad"/>
    <w:uiPriority w:val="99"/>
    <w:unhideWhenUsed/>
    <w:rsid w:val="003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09E3"/>
  </w:style>
  <w:style w:type="paragraph" w:styleId="ae">
    <w:name w:val="footer"/>
    <w:basedOn w:val="a"/>
    <w:link w:val="af"/>
    <w:uiPriority w:val="99"/>
    <w:unhideWhenUsed/>
    <w:rsid w:val="003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09E3"/>
  </w:style>
  <w:style w:type="table" w:customStyle="1" w:styleId="12">
    <w:name w:val="Сетка таблицы12"/>
    <w:basedOn w:val="a1"/>
    <w:next w:val="a6"/>
    <w:uiPriority w:val="59"/>
    <w:rsid w:val="003809E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3809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paragraph" w:customStyle="1" w:styleId="ConsPlusNormal">
    <w:name w:val="ConsPlusNormal"/>
    <w:rsid w:val="00A60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3809E3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3809E3"/>
  </w:style>
  <w:style w:type="paragraph" w:styleId="ac">
    <w:name w:val="header"/>
    <w:basedOn w:val="a"/>
    <w:link w:val="ad"/>
    <w:uiPriority w:val="99"/>
    <w:unhideWhenUsed/>
    <w:rsid w:val="003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09E3"/>
  </w:style>
  <w:style w:type="paragraph" w:styleId="ae">
    <w:name w:val="footer"/>
    <w:basedOn w:val="a"/>
    <w:link w:val="af"/>
    <w:uiPriority w:val="99"/>
    <w:unhideWhenUsed/>
    <w:rsid w:val="0038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09E3"/>
  </w:style>
  <w:style w:type="table" w:customStyle="1" w:styleId="12">
    <w:name w:val="Сетка таблицы12"/>
    <w:basedOn w:val="a1"/>
    <w:next w:val="a6"/>
    <w:uiPriority w:val="59"/>
    <w:rsid w:val="003809E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AF97-F454-4ECE-8B1C-8F28F2D8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57</Pages>
  <Words>16179</Words>
  <Characters>92226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2020-10-07T13:08:00Z</cp:lastPrinted>
  <dcterms:created xsi:type="dcterms:W3CDTF">2020-10-07T12:29:00Z</dcterms:created>
  <dcterms:modified xsi:type="dcterms:W3CDTF">2020-10-07T13:14:00Z</dcterms:modified>
</cp:coreProperties>
</file>