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2651760</wp:posOffset>
            </wp:positionH>
            <wp:positionV relativeFrom="page">
              <wp:posOffset>436880</wp:posOffset>
            </wp:positionV>
            <wp:extent cx="508000" cy="631825"/>
            <wp:effectExtent l="19050" t="0" r="6350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B" w:rsidRPr="005918CB" w:rsidRDefault="00B6113E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918CB" w:rsidRPr="005918CB">
        <w:rPr>
          <w:rFonts w:ascii="Times New Roman" w:hAnsi="Times New Roman" w:cs="Times New Roman"/>
          <w:b/>
          <w:sz w:val="28"/>
          <w:szCs w:val="28"/>
        </w:rPr>
        <w:t xml:space="preserve"> КУВШИНОВСКОГО РАЙОНА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18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18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519A" w:rsidRDefault="001E519A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19A" w:rsidRPr="005918CB" w:rsidRDefault="001E519A" w:rsidP="00591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CB" w:rsidRPr="005918CB" w:rsidRDefault="001E519A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</w:t>
      </w:r>
      <w:r w:rsidR="008232E4">
        <w:rPr>
          <w:rFonts w:ascii="Times New Roman" w:hAnsi="Times New Roman" w:cs="Times New Roman"/>
          <w:sz w:val="28"/>
          <w:szCs w:val="28"/>
        </w:rPr>
        <w:t>2016</w:t>
      </w:r>
      <w:r w:rsidR="005918CB" w:rsidRPr="005918CB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8232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18CB" w:rsidRPr="00591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8CB" w:rsidRPr="00591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8CB" w:rsidRPr="005918CB">
        <w:rPr>
          <w:rFonts w:ascii="Times New Roman" w:hAnsi="Times New Roman" w:cs="Times New Roman"/>
          <w:sz w:val="28"/>
          <w:szCs w:val="28"/>
        </w:rPr>
        <w:t xml:space="preserve"> г. Кувшиново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2E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143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13E" w:rsidRDefault="005918CB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Об утверждении  Положения о   порядке размещения сведений о доходах, </w:t>
      </w:r>
    </w:p>
    <w:p w:rsidR="00B6113E" w:rsidRDefault="00B6113E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18CB" w:rsidRPr="005918CB">
        <w:rPr>
          <w:rFonts w:ascii="Times New Roman" w:hAnsi="Times New Roman" w:cs="Times New Roman"/>
          <w:sz w:val="24"/>
          <w:szCs w:val="24"/>
        </w:rPr>
        <w:t xml:space="preserve">об имуществе и   обязательствах имущественного   характера     </w:t>
      </w:r>
    </w:p>
    <w:p w:rsidR="00B6113E" w:rsidRDefault="005918CB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6113E"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 xml:space="preserve">служащих  и   членов   их  семей   на    официальном сайте </w:t>
      </w:r>
    </w:p>
    <w:p w:rsidR="00B6113E" w:rsidRDefault="005918CB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13E"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 xml:space="preserve"> «Кувшиновский район» </w:t>
      </w:r>
    </w:p>
    <w:p w:rsidR="00B6113E" w:rsidRDefault="005918CB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в  информационно  -  телекоммуникационной     сети «Интернет» </w:t>
      </w:r>
    </w:p>
    <w:p w:rsidR="005918CB" w:rsidRPr="005918CB" w:rsidRDefault="005918CB" w:rsidP="00B6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 и  предоставления этих   сведений </w:t>
      </w:r>
      <w:r w:rsidR="00B6113E"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>средствам массовой информации  для опубликования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№</w:t>
      </w:r>
      <w:r w:rsidR="008232E4"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>131-ФЗ  «Об общих принципах организации местного самоуправления в Российской Федерации»,  Указом Президента Российской Федерац</w:t>
      </w:r>
      <w:r w:rsidR="007007A8">
        <w:rPr>
          <w:rFonts w:ascii="Times New Roman" w:hAnsi="Times New Roman" w:cs="Times New Roman"/>
          <w:sz w:val="24"/>
          <w:szCs w:val="24"/>
        </w:rPr>
        <w:t>ии от 18.05.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5918CB">
        <w:rPr>
          <w:rFonts w:ascii="Times New Roman" w:hAnsi="Times New Roman" w:cs="Times New Roman"/>
          <w:sz w:val="24"/>
          <w:szCs w:val="24"/>
        </w:rPr>
        <w:t>№ 561 «Об утверждении порядка 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Российской Федерации и предоставления этих сведений общероссийским средствам массовой информации для опуб</w:t>
      </w:r>
      <w:r w:rsidR="00E574C6">
        <w:rPr>
          <w:rFonts w:ascii="Times New Roman" w:hAnsi="Times New Roman" w:cs="Times New Roman"/>
          <w:sz w:val="24"/>
          <w:szCs w:val="24"/>
        </w:rPr>
        <w:t>ликования», постановлением  администрации</w:t>
      </w:r>
      <w:r w:rsidRPr="005918CB">
        <w:rPr>
          <w:rFonts w:ascii="Times New Roman" w:hAnsi="Times New Roman" w:cs="Times New Roman"/>
          <w:sz w:val="24"/>
          <w:szCs w:val="24"/>
        </w:rPr>
        <w:t xml:space="preserve"> Кувши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E574C6">
        <w:rPr>
          <w:rFonts w:ascii="Times New Roman" w:hAnsi="Times New Roman" w:cs="Times New Roman"/>
          <w:sz w:val="24"/>
          <w:szCs w:val="24"/>
        </w:rPr>
        <w:t>вского района от 11.11.2015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C6">
        <w:rPr>
          <w:rFonts w:ascii="Times New Roman" w:hAnsi="Times New Roman" w:cs="Times New Roman"/>
          <w:sz w:val="24"/>
          <w:szCs w:val="24"/>
        </w:rPr>
        <w:t xml:space="preserve"> № 430</w:t>
      </w:r>
      <w:r w:rsidRPr="005918CB">
        <w:rPr>
          <w:rFonts w:ascii="Times New Roman" w:hAnsi="Times New Roman" w:cs="Times New Roman"/>
          <w:sz w:val="24"/>
          <w:szCs w:val="24"/>
        </w:rPr>
        <w:t xml:space="preserve"> «О перечнях должностей, при назначении на которые и при замещении которых граждане обязаны предоста</w:t>
      </w:r>
      <w:r w:rsidR="002419FF">
        <w:rPr>
          <w:rFonts w:ascii="Times New Roman" w:hAnsi="Times New Roman" w:cs="Times New Roman"/>
          <w:sz w:val="24"/>
          <w:szCs w:val="24"/>
        </w:rPr>
        <w:t>влять сведения о своих доходах,</w:t>
      </w:r>
      <w:r w:rsidR="00E574C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918C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E574C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91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несовершеннолетних детей» (далее Перечень должностей), в целях реализации статьи 8 Федерального закона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CB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</w:t>
      </w:r>
      <w:r w:rsidR="00B13735">
        <w:rPr>
          <w:rFonts w:ascii="Times New Roman" w:hAnsi="Times New Roman" w:cs="Times New Roman"/>
          <w:sz w:val="24"/>
          <w:szCs w:val="24"/>
        </w:rPr>
        <w:t>,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E57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8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918CB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8232E4" w:rsidRPr="005918CB" w:rsidRDefault="008232E4" w:rsidP="00E57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B1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размещения сведений о доходах, </w:t>
      </w:r>
      <w:r w:rsidR="00E574C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591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служащих, указанных в Перечне должностей  и членов их семей на официальном сайте муниципального образования «Кувшиновский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50A9F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13735">
        <w:rPr>
          <w:rFonts w:ascii="Times New Roman" w:hAnsi="Times New Roman" w:cs="Times New Roman"/>
          <w:sz w:val="24"/>
          <w:szCs w:val="24"/>
        </w:rPr>
        <w:t xml:space="preserve"> 1</w:t>
      </w:r>
      <w:r w:rsidR="00E50A9F">
        <w:rPr>
          <w:rFonts w:ascii="Times New Roman" w:hAnsi="Times New Roman" w:cs="Times New Roman"/>
          <w:sz w:val="24"/>
          <w:szCs w:val="24"/>
        </w:rPr>
        <w:t>).</w:t>
      </w:r>
    </w:p>
    <w:p w:rsidR="002419FF" w:rsidRDefault="005918CB" w:rsidP="00B1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2. </w:t>
      </w:r>
      <w:r w:rsidR="002419FF">
        <w:rPr>
          <w:rFonts w:ascii="Times New Roman" w:hAnsi="Times New Roman" w:cs="Times New Roman"/>
          <w:sz w:val="24"/>
          <w:szCs w:val="24"/>
        </w:rPr>
        <w:t>Данное п</w:t>
      </w:r>
      <w:r w:rsidRPr="005918CB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="002419FF">
        <w:rPr>
          <w:rFonts w:ascii="Times New Roman" w:hAnsi="Times New Roman" w:cs="Times New Roman"/>
          <w:sz w:val="24"/>
          <w:szCs w:val="24"/>
        </w:rPr>
        <w:t xml:space="preserve"> подписания и подлежит размещению на официальном сайте администрации Кувшиновского района в сети – Интернет.</w:t>
      </w:r>
    </w:p>
    <w:p w:rsidR="008232E4" w:rsidRDefault="005918CB" w:rsidP="00B1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18C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8232E4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района С.В.Михайлову.</w:t>
      </w:r>
    </w:p>
    <w:p w:rsidR="00E50A9F" w:rsidRDefault="008232E4" w:rsidP="00B1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E50A9F">
        <w:rPr>
          <w:rFonts w:ascii="Times New Roman" w:hAnsi="Times New Roman" w:cs="Times New Roman"/>
          <w:sz w:val="24"/>
          <w:szCs w:val="24"/>
        </w:rPr>
        <w:t xml:space="preserve"> главы Кувшиновского района от 18.06.2013 № 267 «О</w:t>
      </w:r>
      <w:r w:rsidR="00E50A9F" w:rsidRPr="005918CB">
        <w:rPr>
          <w:rFonts w:ascii="Times New Roman" w:hAnsi="Times New Roman" w:cs="Times New Roman"/>
          <w:sz w:val="24"/>
          <w:szCs w:val="24"/>
        </w:rPr>
        <w:t xml:space="preserve"> порядке размещения сведений о доходах,</w:t>
      </w:r>
      <w:r w:rsidR="00E50A9F">
        <w:rPr>
          <w:rFonts w:ascii="Times New Roman" w:hAnsi="Times New Roman" w:cs="Times New Roman"/>
          <w:sz w:val="24"/>
          <w:szCs w:val="24"/>
        </w:rPr>
        <w:t xml:space="preserve"> о расходах,</w:t>
      </w:r>
      <w:r w:rsidR="00E50A9F" w:rsidRPr="005918C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служащих, указанных в Перечне должностей  и членов их семей на официальном сайте муниципального образования «Кувшиновский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50A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от 09.04.2014  №  128 «о внесении изменений и дополнений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главы Кувшиновского района от 18.06.2013 № 267» </w:t>
      </w:r>
      <w:r w:rsidR="00E50A9F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5918CB" w:rsidRDefault="005918CB" w:rsidP="00B1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Default="008232E4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8232E4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Кувшиновского района</w:t>
      </w:r>
      <w:r w:rsidR="005918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М.С.Аваев</w:t>
      </w:r>
      <w:proofErr w:type="spellEnd"/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5918CB" w:rsidRDefault="008232E4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19A" w:rsidRPr="005918CB" w:rsidRDefault="001E519A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19A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</w:t>
      </w:r>
    </w:p>
    <w:p w:rsid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918CB" w:rsidRPr="005918CB" w:rsidRDefault="007007A8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18CB" w:rsidRPr="005918CB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574C6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2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519A">
        <w:rPr>
          <w:rFonts w:ascii="Times New Roman" w:hAnsi="Times New Roman" w:cs="Times New Roman"/>
          <w:sz w:val="24"/>
          <w:szCs w:val="24"/>
        </w:rPr>
        <w:t xml:space="preserve">  </w:t>
      </w:r>
      <w:r w:rsidR="008232E4">
        <w:rPr>
          <w:rFonts w:ascii="Times New Roman" w:hAnsi="Times New Roman" w:cs="Times New Roman"/>
          <w:sz w:val="24"/>
          <w:szCs w:val="24"/>
        </w:rPr>
        <w:t xml:space="preserve">    от  </w:t>
      </w:r>
      <w:r w:rsidR="001E519A">
        <w:rPr>
          <w:rFonts w:ascii="Times New Roman" w:hAnsi="Times New Roman" w:cs="Times New Roman"/>
          <w:sz w:val="24"/>
          <w:szCs w:val="24"/>
        </w:rPr>
        <w:t>25.03.2016</w:t>
      </w:r>
      <w:r w:rsidR="008232E4">
        <w:rPr>
          <w:rFonts w:ascii="Times New Roman" w:hAnsi="Times New Roman" w:cs="Times New Roman"/>
          <w:sz w:val="24"/>
          <w:szCs w:val="24"/>
        </w:rPr>
        <w:t xml:space="preserve">  № </w:t>
      </w:r>
      <w:r w:rsidR="001E519A">
        <w:rPr>
          <w:rFonts w:ascii="Times New Roman" w:hAnsi="Times New Roman" w:cs="Times New Roman"/>
          <w:sz w:val="24"/>
          <w:szCs w:val="24"/>
        </w:rPr>
        <w:t xml:space="preserve"> 143</w:t>
      </w:r>
      <w:r w:rsidR="00823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сведений о доходах, </w:t>
      </w:r>
      <w:r w:rsidR="007007A8">
        <w:rPr>
          <w:rFonts w:ascii="Times New Roman" w:hAnsi="Times New Roman" w:cs="Times New Roman"/>
          <w:b/>
          <w:sz w:val="24"/>
          <w:szCs w:val="24"/>
        </w:rPr>
        <w:t xml:space="preserve">о расходах, </w:t>
      </w:r>
      <w:r w:rsidRPr="005918CB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муниципальных служащих, указанных в Перечне должностей  и членов их семей на официальном сайте муниципального образования «Кувшиновский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8CB" w:rsidRPr="00B13735" w:rsidRDefault="005918CB" w:rsidP="00B13735">
      <w:pPr>
        <w:pStyle w:val="a4"/>
        <w:numPr>
          <w:ilvl w:val="0"/>
          <w:numId w:val="1"/>
        </w:numPr>
        <w:jc w:val="center"/>
        <w:rPr>
          <w:b/>
        </w:rPr>
      </w:pPr>
      <w:r w:rsidRPr="00B13735">
        <w:rPr>
          <w:b/>
        </w:rPr>
        <w:t>Общие положения</w:t>
      </w:r>
    </w:p>
    <w:p w:rsidR="00B13735" w:rsidRPr="00B13735" w:rsidRDefault="00B13735" w:rsidP="00B13735">
      <w:pPr>
        <w:pStyle w:val="a4"/>
        <w:ind w:left="465"/>
        <w:rPr>
          <w:b/>
        </w:rPr>
      </w:pPr>
    </w:p>
    <w:p w:rsidR="005918CB" w:rsidRPr="005918CB" w:rsidRDefault="005918CB" w:rsidP="005918CB">
      <w:pPr>
        <w:pStyle w:val="a4"/>
        <w:numPr>
          <w:ilvl w:val="1"/>
          <w:numId w:val="1"/>
        </w:numPr>
        <w:ind w:left="0" w:firstLine="0"/>
        <w:jc w:val="both"/>
      </w:pPr>
      <w:proofErr w:type="gramStart"/>
      <w:r w:rsidRPr="005918CB">
        <w:t xml:space="preserve">Настоящим Положением устанавливается порядок размещения сведений о доходах, </w:t>
      </w:r>
      <w:r w:rsidR="007007A8">
        <w:t xml:space="preserve">о расходах, </w:t>
      </w:r>
      <w:r w:rsidRPr="005918CB">
        <w:t>об имуществе и обязательствах имущественного характера муниципальных служащих, указанных в Перечне должностей  и членов их семей (далее – сведения о доходах, об имуществе и обязательствах имущественного характера) на официальном сайте муниципального образования «Кувшиновский район» 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</w:t>
      </w:r>
      <w:proofErr w:type="gramEnd"/>
      <w:r w:rsidRPr="005918CB">
        <w:t xml:space="preserve"> связи с их запросами.</w:t>
      </w:r>
    </w:p>
    <w:p w:rsidR="005918CB" w:rsidRPr="005918CB" w:rsidRDefault="005918CB" w:rsidP="005918CB">
      <w:pPr>
        <w:pStyle w:val="a4"/>
        <w:ind w:left="0"/>
        <w:jc w:val="both"/>
      </w:pPr>
    </w:p>
    <w:p w:rsidR="005918CB" w:rsidRDefault="005918CB" w:rsidP="005918C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918CB">
        <w:rPr>
          <w:b/>
        </w:rPr>
        <w:t>Информация, предоставляемая для опубликования на сайте</w:t>
      </w:r>
    </w:p>
    <w:p w:rsidR="005918CB" w:rsidRPr="005918CB" w:rsidRDefault="005918CB" w:rsidP="007007A8">
      <w:pPr>
        <w:pStyle w:val="a4"/>
        <w:autoSpaceDE w:val="0"/>
        <w:autoSpaceDN w:val="0"/>
        <w:adjustRightInd w:val="0"/>
        <w:spacing w:line="276" w:lineRule="auto"/>
        <w:ind w:left="465"/>
        <w:jc w:val="center"/>
      </w:pPr>
      <w:r w:rsidRPr="005918CB">
        <w:rPr>
          <w:b/>
        </w:rPr>
        <w:t>и средствам массовой информации</w:t>
      </w:r>
    </w:p>
    <w:p w:rsidR="00B13735" w:rsidRDefault="00B13735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7007A8">
        <w:rPr>
          <w:rFonts w:ascii="Times New Roman" w:hAnsi="Times New Roman" w:cs="Times New Roman"/>
          <w:sz w:val="24"/>
          <w:szCs w:val="24"/>
        </w:rPr>
        <w:t xml:space="preserve"> о расходах,</w:t>
      </w:r>
      <w:r w:rsidRPr="005918C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2.1.1. Перечень объектов недвижимого имущества, принадлежащих муниципальным служащим, указанных в Перечне должностей  муниципальной службы в администрации Кувшиновского района 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2.1.3.  Декларированный годовой доход муниципального служащего, его супруги (супруга) и несовершеннолетних детей.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 В размещаемых на официальных сайтах и предоставляемых средствам массовой информации для опубликования сведениях о доходах,</w:t>
      </w:r>
      <w:r w:rsidR="007007A8">
        <w:rPr>
          <w:rFonts w:ascii="Times New Roman" w:hAnsi="Times New Roman" w:cs="Times New Roman"/>
          <w:sz w:val="24"/>
          <w:szCs w:val="24"/>
        </w:rPr>
        <w:t xml:space="preserve"> о расходах, </w:t>
      </w:r>
      <w:r w:rsidRPr="005918C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запрещается указывать: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5918CB">
        <w:rPr>
          <w:rFonts w:ascii="Times New Roman" w:hAnsi="Times New Roman" w:cs="Times New Roman"/>
          <w:sz w:val="24"/>
          <w:szCs w:val="24"/>
        </w:rPr>
        <w:t>Иные сведения, кроме указанных в пункте 2</w:t>
      </w:r>
      <w:r w:rsidR="007007A8">
        <w:rPr>
          <w:rFonts w:ascii="Times New Roman" w:hAnsi="Times New Roman" w:cs="Times New Roman"/>
          <w:sz w:val="24"/>
          <w:szCs w:val="24"/>
        </w:rPr>
        <w:t>.1</w:t>
      </w:r>
      <w:r w:rsidRPr="005918CB">
        <w:rPr>
          <w:rFonts w:ascii="Times New Roman" w:hAnsi="Times New Roman" w:cs="Times New Roman"/>
          <w:sz w:val="24"/>
          <w:szCs w:val="24"/>
        </w:rPr>
        <w:t xml:space="preserve"> настоящего Положения,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2.2.2.  Персональные данные супруги (супруга), детей и иных членов семьи муниципального служащего.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lastRenderedPageBreak/>
        <w:t>2.2..3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2.2.4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2.2.5 Информацию, отнесенную к государственной тайне или являющуюся конфиденциальной.</w:t>
      </w:r>
    </w:p>
    <w:p w:rsidR="00C3465F" w:rsidRPr="005918CB" w:rsidRDefault="00C3465F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C3465F" w:rsidRDefault="005918CB" w:rsidP="00C3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3. Ответственные лица за размещение информации. Сроки размещения и предоставления информации.  Форма подачи сведений о доходах</w:t>
      </w:r>
      <w:r w:rsidR="007007A8">
        <w:rPr>
          <w:rFonts w:ascii="Times New Roman" w:hAnsi="Times New Roman" w:cs="Times New Roman"/>
          <w:b/>
          <w:sz w:val="24"/>
          <w:szCs w:val="24"/>
        </w:rPr>
        <w:t xml:space="preserve">, о расходах, </w:t>
      </w:r>
      <w:r w:rsidRPr="00C3465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</w:t>
      </w:r>
      <w:r w:rsidR="007007A8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B13735" w:rsidRDefault="00B13735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3.1. Сведения о доходах,</w:t>
      </w:r>
      <w:r w:rsidR="007007A8">
        <w:rPr>
          <w:rFonts w:ascii="Times New Roman" w:hAnsi="Times New Roman" w:cs="Times New Roman"/>
          <w:sz w:val="24"/>
          <w:szCs w:val="24"/>
        </w:rPr>
        <w:t xml:space="preserve"> о расходах, </w:t>
      </w:r>
      <w:r w:rsidRPr="005918CB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указанные в пункте 2.1 настоящего Положения, размещаются на официальном сайте не позднее 14 дней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3.2. Размещение на официальном сайте сведений о доходах, </w:t>
      </w:r>
      <w:r w:rsidR="007007A8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Pr="00591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указанных в пункте 2.1 настоящего Положения, обеспечивается ответственным работником отдела организационно-контрольной работы администрации Кувшиновского района по форме согласно приложению к настоящему Положению.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3.3. Ответственный работник отдела организационно-контрольной работы администрации Кувшиновского района: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в 7-дневный срок со дня поступления запроса от средства массовой информации обеспечивает предоставление ему сведений, указанных в пункте 2.1 настоящего Положения, в том случае, если запрашиваемые сведения отсутствуют на официальном сайте.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B">
        <w:rPr>
          <w:rFonts w:ascii="Times New Roman" w:hAnsi="Times New Roman" w:cs="Times New Roman"/>
          <w:b/>
          <w:sz w:val="24"/>
          <w:szCs w:val="24"/>
        </w:rPr>
        <w:t>4. Ответственность работников</w:t>
      </w:r>
    </w:p>
    <w:p w:rsidR="00B13735" w:rsidRDefault="00B13735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 xml:space="preserve">4.1. При размещении сведений о доходах, </w:t>
      </w:r>
      <w:r w:rsidR="007007A8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Pr="005918C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ответственный работник отдела организационно-контрольной администрации Кувшиновского обеспечивает исполнение требований Федерального закона от 27.07.2006 № 152-ФЗ «О персональных данных».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8CB">
        <w:rPr>
          <w:rFonts w:ascii="Times New Roman" w:hAnsi="Times New Roman" w:cs="Times New Roman"/>
          <w:sz w:val="24"/>
          <w:szCs w:val="24"/>
        </w:rPr>
        <w:t>4.2. Ответственный работник отдела организационно-контрольной работы администрации Кувшиновского района несёт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7A8" w:rsidRDefault="007007A8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007A8" w:rsidSect="00C660B9">
          <w:pgSz w:w="11906" w:h="16838"/>
          <w:pgMar w:top="851" w:right="680" w:bottom="794" w:left="1418" w:header="709" w:footer="709" w:gutter="0"/>
          <w:cols w:space="708"/>
          <w:docGrid w:linePitch="360"/>
        </w:sectPr>
      </w:pPr>
    </w:p>
    <w:p w:rsidR="005918CB" w:rsidRPr="005918CB" w:rsidRDefault="005918CB" w:rsidP="00591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8CB" w:rsidRPr="007007A8" w:rsidRDefault="005918CB" w:rsidP="0059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07A8" w:rsidRPr="007007A8" w:rsidRDefault="00B13735" w:rsidP="007007A8">
      <w:pPr>
        <w:tabs>
          <w:tab w:val="left" w:pos="154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007A8" w:rsidRPr="007007A8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к Положению п. 3.2.</w:t>
      </w:r>
    </w:p>
    <w:p w:rsidR="00B13735" w:rsidRDefault="00B13735" w:rsidP="0070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7A8" w:rsidRDefault="007007A8" w:rsidP="0070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007A8" w:rsidRDefault="007007A8" w:rsidP="0070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8">
        <w:rPr>
          <w:rFonts w:ascii="Times New Roman" w:hAnsi="Times New Roman" w:cs="Times New Roman"/>
          <w:b/>
          <w:sz w:val="28"/>
          <w:szCs w:val="28"/>
        </w:rPr>
        <w:t xml:space="preserve">    о  доходах,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7A8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характера, муниципальных служащих </w:t>
      </w:r>
    </w:p>
    <w:p w:rsidR="007007A8" w:rsidRDefault="007007A8" w:rsidP="0070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8">
        <w:rPr>
          <w:rFonts w:ascii="Times New Roman" w:hAnsi="Times New Roman" w:cs="Times New Roman"/>
          <w:b/>
          <w:sz w:val="28"/>
          <w:szCs w:val="28"/>
        </w:rPr>
        <w:t xml:space="preserve">МО «Кувшиновский район» и её структурных (функциональных) подразделений,  а также  о доходах, расходах, </w:t>
      </w:r>
    </w:p>
    <w:p w:rsidR="007007A8" w:rsidRPr="007007A8" w:rsidRDefault="007007A8" w:rsidP="00700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A8">
        <w:rPr>
          <w:rFonts w:ascii="Times New Roman" w:hAnsi="Times New Roman" w:cs="Times New Roman"/>
          <w:b/>
          <w:sz w:val="28"/>
          <w:szCs w:val="28"/>
        </w:rPr>
        <w:t xml:space="preserve">об  имуществе и обязательствах имущественного характера  членов их семей.         </w:t>
      </w:r>
    </w:p>
    <w:p w:rsidR="007007A8" w:rsidRPr="007007A8" w:rsidRDefault="007007A8" w:rsidP="007007A8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7007A8">
        <w:rPr>
          <w:b/>
          <w:color w:val="000000"/>
          <w:spacing w:val="-4"/>
          <w:sz w:val="28"/>
          <w:szCs w:val="28"/>
        </w:rPr>
        <w:t xml:space="preserve">за период с </w:t>
      </w:r>
      <w:r w:rsidR="001E519A">
        <w:rPr>
          <w:b/>
          <w:color w:val="000000"/>
          <w:spacing w:val="-4"/>
          <w:sz w:val="28"/>
          <w:szCs w:val="28"/>
        </w:rPr>
        <w:t>0</w:t>
      </w:r>
      <w:r w:rsidRPr="007007A8">
        <w:rPr>
          <w:b/>
          <w:color w:val="000000"/>
          <w:spacing w:val="-4"/>
          <w:sz w:val="28"/>
          <w:szCs w:val="28"/>
        </w:rPr>
        <w:t>1 января по 31 декабря 20</w:t>
      </w:r>
      <w:r w:rsidR="001E519A">
        <w:rPr>
          <w:b/>
          <w:color w:val="000000"/>
          <w:sz w:val="28"/>
          <w:szCs w:val="28"/>
        </w:rPr>
        <w:t xml:space="preserve">_____ </w:t>
      </w:r>
      <w:r w:rsidRPr="007007A8">
        <w:rPr>
          <w:b/>
          <w:color w:val="000000"/>
          <w:sz w:val="28"/>
          <w:szCs w:val="28"/>
        </w:rPr>
        <w:t xml:space="preserve"> </w:t>
      </w:r>
      <w:r w:rsidRPr="007007A8">
        <w:rPr>
          <w:b/>
          <w:color w:val="000000"/>
          <w:spacing w:val="-4"/>
          <w:sz w:val="28"/>
          <w:szCs w:val="28"/>
        </w:rPr>
        <w:t>года</w:t>
      </w:r>
    </w:p>
    <w:p w:rsidR="007007A8" w:rsidRPr="007007A8" w:rsidRDefault="007007A8" w:rsidP="007007A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979"/>
        <w:gridCol w:w="1558"/>
        <w:gridCol w:w="1701"/>
        <w:gridCol w:w="1127"/>
        <w:gridCol w:w="1257"/>
        <w:gridCol w:w="1311"/>
        <w:gridCol w:w="1549"/>
        <w:gridCol w:w="1140"/>
        <w:gridCol w:w="1283"/>
        <w:gridCol w:w="1127"/>
        <w:gridCol w:w="1260"/>
      </w:tblGrid>
      <w:tr w:rsidR="00B13735" w:rsidRPr="007007A8" w:rsidTr="00B13735">
        <w:trPr>
          <w:trHeight w:val="734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 И О</w:t>
            </w:r>
          </w:p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92" w:type="pct"/>
            <w:vMerge w:val="restar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2014 год (руб.)</w:t>
            </w:r>
          </w:p>
        </w:tc>
        <w:tc>
          <w:tcPr>
            <w:tcW w:w="1704" w:type="pct"/>
            <w:gridSpan w:val="4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5" w:type="pct"/>
            <w:gridSpan w:val="2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B13735" w:rsidRPr="007007A8" w:rsidTr="00B13735">
        <w:trPr>
          <w:trHeight w:val="1215"/>
        </w:trPr>
        <w:tc>
          <w:tcPr>
            <w:tcW w:w="171" w:type="pct"/>
            <w:vMerge/>
            <w:shd w:val="clear" w:color="auto" w:fill="auto"/>
            <w:vAlign w:val="center"/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tcMar>
              <w:top w:w="57" w:type="dxa"/>
              <w:bottom w:w="28" w:type="dxa"/>
            </w:tcMar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7007A8" w:rsidRPr="007007A8" w:rsidRDefault="007007A8" w:rsidP="00B1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007A8" w:rsidRPr="007007A8" w:rsidRDefault="007007A8" w:rsidP="00B1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007A8" w:rsidRPr="007007A8" w:rsidRDefault="007007A8" w:rsidP="00B13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356" w:type="pct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сделки</w:t>
            </w:r>
          </w:p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7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получения средств</w:t>
            </w:r>
          </w:p>
        </w:tc>
      </w:tr>
      <w:tr w:rsidR="00B13735" w:rsidRPr="007007A8" w:rsidTr="00B13735">
        <w:trPr>
          <w:trHeight w:val="1215"/>
        </w:trPr>
        <w:tc>
          <w:tcPr>
            <w:tcW w:w="171" w:type="pct"/>
            <w:shd w:val="clear" w:color="auto" w:fill="auto"/>
            <w:vAlign w:val="center"/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tcMar>
              <w:top w:w="57" w:type="dxa"/>
              <w:bottom w:w="28" w:type="dxa"/>
            </w:tcMar>
          </w:tcPr>
          <w:p w:rsidR="007007A8" w:rsidRPr="007007A8" w:rsidRDefault="007007A8" w:rsidP="005140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7007A8" w:rsidRPr="007007A8" w:rsidRDefault="007007A8" w:rsidP="005140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007A8" w:rsidRPr="007007A8" w:rsidRDefault="007007A8" w:rsidP="007007A8">
      <w:pPr>
        <w:rPr>
          <w:rFonts w:ascii="Times New Roman" w:hAnsi="Times New Roman" w:cs="Times New Roman"/>
        </w:rPr>
      </w:pPr>
    </w:p>
    <w:p w:rsidR="003E3D42" w:rsidRDefault="003E3D42"/>
    <w:sectPr w:rsidR="003E3D42" w:rsidSect="007007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C3F"/>
    <w:multiLevelType w:val="multilevel"/>
    <w:tmpl w:val="B83412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918CB"/>
    <w:rsid w:val="000105C8"/>
    <w:rsid w:val="001E519A"/>
    <w:rsid w:val="002419FF"/>
    <w:rsid w:val="003E3D42"/>
    <w:rsid w:val="005918CB"/>
    <w:rsid w:val="00660DD1"/>
    <w:rsid w:val="007007A8"/>
    <w:rsid w:val="007B6431"/>
    <w:rsid w:val="008232E4"/>
    <w:rsid w:val="00894CBD"/>
    <w:rsid w:val="00947281"/>
    <w:rsid w:val="00A52A31"/>
    <w:rsid w:val="00B13735"/>
    <w:rsid w:val="00B37225"/>
    <w:rsid w:val="00B6113E"/>
    <w:rsid w:val="00C047A3"/>
    <w:rsid w:val="00C3465F"/>
    <w:rsid w:val="00E50A9F"/>
    <w:rsid w:val="00E574C6"/>
    <w:rsid w:val="00ED3B05"/>
    <w:rsid w:val="00F3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18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qFormat/>
    <w:rsid w:val="005918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0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ANGELSIDE</dc:creator>
  <cp:keywords/>
  <dc:description/>
  <cp:lastModifiedBy>ANGELSIDE</cp:lastModifiedBy>
  <cp:revision>12</cp:revision>
  <cp:lastPrinted>2016-03-29T08:09:00Z</cp:lastPrinted>
  <dcterms:created xsi:type="dcterms:W3CDTF">2013-06-26T10:23:00Z</dcterms:created>
  <dcterms:modified xsi:type="dcterms:W3CDTF">2016-03-29T08:15:00Z</dcterms:modified>
</cp:coreProperties>
</file>