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5" w:rsidRDefault="003C30C5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B6226D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B6226D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2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B6226D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FB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17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17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420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26D" w:rsidRDefault="00B6226D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26D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</w:t>
      </w:r>
    </w:p>
    <w:p w:rsidR="00B6226D" w:rsidRDefault="00B6226D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2A4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46">
        <w:rPr>
          <w:rFonts w:ascii="Times New Roman" w:hAnsi="Times New Roman" w:cs="Times New Roman"/>
          <w:sz w:val="28"/>
          <w:szCs w:val="28"/>
        </w:rPr>
        <w:t>администрации Кувшиновского</w:t>
      </w:r>
    </w:p>
    <w:p w:rsidR="00B6226D" w:rsidRDefault="00B6226D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2A46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46">
        <w:rPr>
          <w:rFonts w:ascii="Times New Roman" w:hAnsi="Times New Roman" w:cs="Times New Roman"/>
          <w:sz w:val="28"/>
          <w:szCs w:val="28"/>
        </w:rPr>
        <w:t xml:space="preserve">от </w:t>
      </w:r>
      <w:r w:rsidR="00361F7D">
        <w:rPr>
          <w:rFonts w:ascii="Times New Roman" w:hAnsi="Times New Roman" w:cs="Times New Roman"/>
          <w:sz w:val="28"/>
          <w:szCs w:val="28"/>
        </w:rPr>
        <w:t>29.12.2014 № 449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361F7D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</w:p>
    <w:p w:rsidR="00B6226D" w:rsidRDefault="00361F7D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  <w:r w:rsidR="00B6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сферы транспорта и дорожного</w:t>
      </w:r>
    </w:p>
    <w:p w:rsidR="00B6226D" w:rsidRDefault="00361F7D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 МО «Кувшиновский район» Тверской </w:t>
      </w:r>
    </w:p>
    <w:p w:rsidR="00A542BF" w:rsidRDefault="00361F7D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2015-2018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DD1793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4DEA" w:rsidRPr="00CA2A46">
        <w:rPr>
          <w:rFonts w:ascii="Times New Roman" w:hAnsi="Times New Roman" w:cs="Times New Roman"/>
          <w:sz w:val="28"/>
          <w:szCs w:val="28"/>
        </w:rPr>
        <w:t>Порядком</w:t>
      </w:r>
      <w:r w:rsidR="00E44DEA"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 </w:t>
      </w:r>
      <w:r w:rsidR="00E44DEA"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="00E44DEA"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 w:rsidR="00E44D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E44DEA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2D37">
        <w:rPr>
          <w:rFonts w:ascii="Times New Roman" w:hAnsi="Times New Roman" w:cs="Times New Roman"/>
          <w:sz w:val="28"/>
          <w:szCs w:val="28"/>
        </w:rPr>
        <w:t>02</w:t>
      </w:r>
      <w:r w:rsidR="00E44DEA">
        <w:rPr>
          <w:rFonts w:ascii="Times New Roman" w:hAnsi="Times New Roman" w:cs="Times New Roman"/>
          <w:sz w:val="28"/>
          <w:szCs w:val="28"/>
        </w:rPr>
        <w:t>.10.201</w:t>
      </w:r>
      <w:r w:rsidR="00312D37">
        <w:rPr>
          <w:rFonts w:ascii="Times New Roman" w:hAnsi="Times New Roman" w:cs="Times New Roman"/>
          <w:sz w:val="28"/>
          <w:szCs w:val="28"/>
        </w:rPr>
        <w:t>7</w:t>
      </w:r>
      <w:r w:rsidR="00E44DEA">
        <w:rPr>
          <w:rFonts w:ascii="Times New Roman" w:hAnsi="Times New Roman" w:cs="Times New Roman"/>
          <w:sz w:val="28"/>
          <w:szCs w:val="28"/>
        </w:rPr>
        <w:t xml:space="preserve"> № </w:t>
      </w:r>
      <w:r w:rsidR="00312D37">
        <w:rPr>
          <w:rFonts w:ascii="Times New Roman" w:hAnsi="Times New Roman" w:cs="Times New Roman"/>
          <w:sz w:val="28"/>
          <w:szCs w:val="28"/>
        </w:rPr>
        <w:t>337</w:t>
      </w:r>
      <w:r w:rsidR="00E44DEA" w:rsidRPr="00CA2A46">
        <w:rPr>
          <w:rFonts w:ascii="Times New Roman" w:hAnsi="Times New Roman" w:cs="Times New Roman"/>
          <w:sz w:val="28"/>
          <w:szCs w:val="28"/>
        </w:rPr>
        <w:t>,</w:t>
      </w:r>
      <w:r w:rsidR="00312D37">
        <w:rPr>
          <w:rFonts w:ascii="Times New Roman" w:hAnsi="Times New Roman" w:cs="Times New Roman"/>
          <w:sz w:val="28"/>
          <w:szCs w:val="28"/>
        </w:rPr>
        <w:t xml:space="preserve"> </w:t>
      </w:r>
      <w:r w:rsidR="003C30C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Кувшиновского района от </w:t>
      </w:r>
      <w:r w:rsidR="009C7A4E">
        <w:rPr>
          <w:rFonts w:ascii="Times New Roman" w:hAnsi="Times New Roman" w:cs="Times New Roman"/>
          <w:sz w:val="28"/>
          <w:szCs w:val="28"/>
        </w:rPr>
        <w:t>18.10.2018 №</w:t>
      </w:r>
      <w:r w:rsidR="00B6226D">
        <w:rPr>
          <w:rFonts w:ascii="Times New Roman" w:hAnsi="Times New Roman" w:cs="Times New Roman"/>
          <w:sz w:val="28"/>
          <w:szCs w:val="28"/>
        </w:rPr>
        <w:t xml:space="preserve"> </w:t>
      </w:r>
      <w:r w:rsidR="009C7A4E">
        <w:rPr>
          <w:rFonts w:ascii="Times New Roman" w:hAnsi="Times New Roman" w:cs="Times New Roman"/>
          <w:sz w:val="28"/>
          <w:szCs w:val="28"/>
        </w:rPr>
        <w:t>211</w:t>
      </w:r>
      <w:r w:rsidR="00B6226D">
        <w:rPr>
          <w:rFonts w:ascii="Times New Roman" w:hAnsi="Times New Roman" w:cs="Times New Roman"/>
          <w:sz w:val="28"/>
          <w:szCs w:val="28"/>
        </w:rPr>
        <w:t xml:space="preserve"> </w:t>
      </w:r>
      <w:r w:rsidR="003C30C5">
        <w:rPr>
          <w:rFonts w:ascii="Times New Roman" w:hAnsi="Times New Roman" w:cs="Times New Roman"/>
          <w:sz w:val="28"/>
          <w:szCs w:val="28"/>
        </w:rPr>
        <w:t xml:space="preserve">«О внесении дополнений </w:t>
      </w:r>
      <w:r w:rsidR="009E7D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0C5">
        <w:rPr>
          <w:rFonts w:ascii="Times New Roman" w:hAnsi="Times New Roman" w:cs="Times New Roman"/>
          <w:sz w:val="28"/>
          <w:szCs w:val="28"/>
        </w:rPr>
        <w:t xml:space="preserve">и изменений в решение Собрания депутатов Кувшиновского района от 28.12.2017 № 173 «О бюджете МО «Кувшиновский район» Тверской области на 2018 год </w:t>
      </w:r>
      <w:r w:rsidR="009E7D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30C5">
        <w:rPr>
          <w:rFonts w:ascii="Times New Roman" w:hAnsi="Times New Roman" w:cs="Times New Roman"/>
          <w:sz w:val="28"/>
          <w:szCs w:val="28"/>
        </w:rPr>
        <w:t>и плановый период 2019-2020 годов</w:t>
      </w:r>
      <w:r w:rsidR="00312D37">
        <w:rPr>
          <w:rFonts w:ascii="Times New Roman" w:hAnsi="Times New Roman" w:cs="Times New Roman"/>
          <w:sz w:val="28"/>
          <w:szCs w:val="28"/>
        </w:rPr>
        <w:t>,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6D" w:rsidRDefault="00B6226D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A1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226D" w:rsidRPr="00E44DEA" w:rsidRDefault="00B6226D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6D" w:rsidRDefault="003C30C5" w:rsidP="00B6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1344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29.12.2014 </w:t>
      </w:r>
      <w:r w:rsidR="009E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№ 449</w:t>
      </w:r>
      <w:r w:rsidR="00831344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муниципальной программе «Развитие сферы транспорта и дорожного хозяйства МО «Кувшиновский район» Тверской области на 2015-2018 годы</w:t>
      </w:r>
      <w:r w:rsidR="00892EE6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(в ред. постановлений от 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22.12.2016 № 510-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137-1, от 25.08.2017 № 283, от 20.10.2017 № 364, от 17.01.2018 № 13</w:t>
      </w:r>
      <w:r w:rsidR="00DD1793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27.02.2018 № 103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24.04.2018 № 189</w:t>
      </w:r>
      <w:r w:rsidR="000759C2">
        <w:rPr>
          <w:rFonts w:ascii="Times New Roman" w:eastAsia="Times New Roman" w:hAnsi="Times New Roman" w:cs="Times New Roman"/>
          <w:color w:val="000000"/>
          <w:sz w:val="28"/>
          <w:szCs w:val="28"/>
        </w:rPr>
        <w:t>, от 22.05.2018 №233</w:t>
      </w:r>
      <w:r w:rsidR="00DC6FD3">
        <w:rPr>
          <w:rFonts w:ascii="Times New Roman" w:eastAsia="Times New Roman" w:hAnsi="Times New Roman" w:cs="Times New Roman"/>
          <w:color w:val="000000"/>
          <w:sz w:val="28"/>
          <w:szCs w:val="28"/>
        </w:rPr>
        <w:t>, от 03.07.2018 №277-</w:t>
      </w:r>
      <w:r w:rsidR="00DC6F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)  следующие изменения:</w:t>
      </w:r>
    </w:p>
    <w:p w:rsidR="003C30C5" w:rsidRDefault="003C30C5" w:rsidP="00B6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1A8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701"/>
        <w:gridCol w:w="992"/>
        <w:gridCol w:w="992"/>
        <w:gridCol w:w="992"/>
        <w:gridCol w:w="993"/>
        <w:gridCol w:w="1046"/>
      </w:tblGrid>
      <w:tr w:rsidR="003C30C5" w:rsidRPr="00DA6D27" w:rsidTr="00FB6B34">
        <w:trPr>
          <w:trHeight w:val="555"/>
          <w:tblCellSpacing w:w="15" w:type="dxa"/>
        </w:trPr>
        <w:tc>
          <w:tcPr>
            <w:tcW w:w="2704" w:type="dxa"/>
            <w:vMerge w:val="restart"/>
          </w:tcPr>
          <w:p w:rsidR="003C30C5" w:rsidRPr="00C608BC" w:rsidRDefault="003C30C5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объемы финансирования подпрограмм по годам реализации, в том числе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подпрограммы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3C30C5" w:rsidRPr="00DA6D27" w:rsidTr="00FB6B34">
        <w:trPr>
          <w:trHeight w:val="495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«Кувшиновский район»</w:t>
            </w:r>
          </w:p>
          <w:p w:rsidR="003C30C5" w:rsidRPr="00DA6D27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3160,1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1660,1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7177,4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4591,6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6300,4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3721,7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6753,</w:t>
            </w:r>
            <w:r w:rsidR="00E20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3979,</w:t>
            </w:r>
            <w:r w:rsidR="00E20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30C5" w:rsidRPr="00DA6D27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4E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23391,1</w:t>
            </w:r>
          </w:p>
          <w:p w:rsidR="009C7A4E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4E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13952,4</w:t>
            </w:r>
          </w:p>
          <w:p w:rsidR="003C30C5" w:rsidRPr="00DA6D27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9438,7</w:t>
            </w:r>
          </w:p>
        </w:tc>
      </w:tr>
      <w:tr w:rsidR="003C30C5" w:rsidRPr="00DA6D27" w:rsidTr="00FB6B34">
        <w:trPr>
          <w:trHeight w:val="585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3C30C5" w:rsidRPr="00DA6D27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E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8166,1</w:t>
            </w:r>
          </w:p>
          <w:p w:rsidR="009C7A4E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4E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2737,8</w:t>
            </w:r>
          </w:p>
          <w:p w:rsidR="003C30C5" w:rsidRPr="00DA6D27" w:rsidRDefault="009C7A4E" w:rsidP="009C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39087,7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20742,9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3C30C5" w:rsidRPr="00DA6D27" w:rsidTr="00FB6B34">
        <w:trPr>
          <w:trHeight w:val="300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3C30C5" w:rsidRPr="00DA6D27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C30C5" w:rsidRPr="00DA6D27" w:rsidTr="00FB6B34">
        <w:trPr>
          <w:trHeight w:val="225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C30C5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3C30C5" w:rsidRPr="00DA6D27" w:rsidRDefault="003C30C5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16055,1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12358,0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17387,2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9575,0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14177,2</w:t>
            </w: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6105,5</w:t>
            </w:r>
          </w:p>
          <w:p w:rsidR="003C30C5" w:rsidRPr="00DA6D27" w:rsidRDefault="003C30C5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67A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14969,3</w:t>
            </w:r>
          </w:p>
          <w:p w:rsidR="0044267A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7A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6766,8</w:t>
            </w:r>
          </w:p>
          <w:p w:rsidR="003C30C5" w:rsidRPr="00DA6D27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44267A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62588,8</w:t>
            </w:r>
          </w:p>
          <w:p w:rsidR="0044267A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67A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34805,3</w:t>
            </w:r>
          </w:p>
          <w:p w:rsidR="003C30C5" w:rsidRPr="00DA6D27" w:rsidRDefault="0044267A" w:rsidP="0044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27783,5</w:t>
            </w:r>
          </w:p>
        </w:tc>
      </w:tr>
    </w:tbl>
    <w:p w:rsidR="003C30C5" w:rsidRDefault="002F4001" w:rsidP="00B6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A8F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471"/>
        <w:gridCol w:w="1067"/>
        <w:gridCol w:w="981"/>
        <w:gridCol w:w="1273"/>
        <w:gridCol w:w="976"/>
        <w:gridCol w:w="1035"/>
      </w:tblGrid>
      <w:tr w:rsidR="002F4001" w:rsidRPr="00432E56" w:rsidTr="00FB6B34">
        <w:trPr>
          <w:trHeight w:val="525"/>
          <w:tblCellSpacing w:w="15" w:type="dxa"/>
        </w:trPr>
        <w:tc>
          <w:tcPr>
            <w:tcW w:w="2617" w:type="dxa"/>
            <w:vMerge w:val="restart"/>
          </w:tcPr>
          <w:p w:rsidR="002F4001" w:rsidRPr="00B874E8" w:rsidRDefault="002F4001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F4001" w:rsidRPr="00432E56" w:rsidTr="00FB6B34">
        <w:trPr>
          <w:trHeight w:val="450"/>
          <w:tblCellSpacing w:w="15" w:type="dxa"/>
        </w:trPr>
        <w:tc>
          <w:tcPr>
            <w:tcW w:w="2617" w:type="dxa"/>
            <w:vMerge/>
          </w:tcPr>
          <w:p w:rsidR="002F4001" w:rsidRPr="00B874E8" w:rsidRDefault="002F4001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2F4001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2F4001" w:rsidRPr="00432E56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5171,6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5580,4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3001,7</w:t>
            </w:r>
          </w:p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7F793B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5548,5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</w:t>
            </w:r>
            <w:r w:rsidR="00E20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4001" w:rsidRPr="00432E56" w:rsidRDefault="007F793B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09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19460,6</w:t>
            </w:r>
          </w:p>
          <w:p w:rsidR="00094D09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D09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10021,9</w:t>
            </w:r>
          </w:p>
          <w:p w:rsidR="002F4001" w:rsidRPr="00432E56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9438,7</w:t>
            </w:r>
          </w:p>
        </w:tc>
      </w:tr>
      <w:tr w:rsidR="002F4001" w:rsidRPr="00432E56" w:rsidTr="00FB6B34">
        <w:trPr>
          <w:trHeight w:val="345"/>
          <w:tblCellSpacing w:w="15" w:type="dxa"/>
        </w:trPr>
        <w:tc>
          <w:tcPr>
            <w:tcW w:w="2617" w:type="dxa"/>
            <w:vMerge/>
          </w:tcPr>
          <w:p w:rsidR="002F4001" w:rsidRPr="00B874E8" w:rsidRDefault="002F4001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2F4001" w:rsidRPr="00432E56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E20410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804,7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E2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204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04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3530,8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3530,8</w:t>
            </w:r>
          </w:p>
        </w:tc>
      </w:tr>
      <w:tr w:rsidR="009C7A4E" w:rsidRPr="00432E56" w:rsidTr="00FB6B34">
        <w:trPr>
          <w:trHeight w:val="345"/>
          <w:tblCellSpacing w:w="15" w:type="dxa"/>
        </w:trPr>
        <w:tc>
          <w:tcPr>
            <w:tcW w:w="2617" w:type="dxa"/>
            <w:vMerge/>
          </w:tcPr>
          <w:p w:rsidR="009C7A4E" w:rsidRPr="00B874E8" w:rsidRDefault="009C7A4E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E" w:rsidRDefault="009C7A4E" w:rsidP="009C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  <w:p w:rsidR="009C7A4E" w:rsidRPr="00432E56" w:rsidRDefault="009C7A4E" w:rsidP="009C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9C7A4E" w:rsidRDefault="009C7A4E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F4001" w:rsidRPr="00DA6D27" w:rsidTr="00FB6B34">
        <w:trPr>
          <w:trHeight w:val="180"/>
          <w:tblCellSpacing w:w="15" w:type="dxa"/>
        </w:trPr>
        <w:tc>
          <w:tcPr>
            <w:tcW w:w="2617" w:type="dxa"/>
            <w:vMerge/>
          </w:tcPr>
          <w:p w:rsidR="002F4001" w:rsidRPr="00B874E8" w:rsidRDefault="002F4001" w:rsidP="00FB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2F4001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бюджет МО «Кувшиновский район»</w:t>
            </w:r>
          </w:p>
          <w:p w:rsidR="002F4001" w:rsidRPr="00432E56" w:rsidRDefault="002F4001" w:rsidP="00FB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3160,1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2F4001" w:rsidRPr="00DA6D27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7177,4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4591,6</w:t>
            </w:r>
          </w:p>
          <w:p w:rsidR="002F4001" w:rsidRPr="00DA6D27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6300,4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3721,7</w:t>
            </w:r>
          </w:p>
          <w:p w:rsidR="002F4001" w:rsidRPr="00DA6D27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4954,7</w:t>
            </w: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A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2F4001" w:rsidRPr="00DA6D27" w:rsidRDefault="002F4001" w:rsidP="00FB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094D09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23391,1</w:t>
            </w:r>
          </w:p>
          <w:p w:rsidR="00094D09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D09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13952,4</w:t>
            </w:r>
          </w:p>
          <w:p w:rsidR="002F4001" w:rsidRPr="00DA6D27" w:rsidRDefault="00094D09" w:rsidP="0009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9438,7</w:t>
            </w:r>
          </w:p>
        </w:tc>
      </w:tr>
    </w:tbl>
    <w:p w:rsidR="002F4001" w:rsidRDefault="00771A8F" w:rsidP="00B6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</w:t>
      </w:r>
      <w:r w:rsidR="00BE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1 к муниципальной программе  Кувшиновского района «Развитие сферы транспорта и дорожного хозяйства МО «Кувшиновский район» Тверской области на 2015-2018 годы» изложить в  новой редакции (прилагается). </w:t>
      </w:r>
    </w:p>
    <w:p w:rsidR="00F6181C" w:rsidRDefault="00771A8F" w:rsidP="00B6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F6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6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 муниципальной программе Кувшиновского района «Развитие сферы транспорта и дорожного хозяйства МО «Кувшиновский район» Тверской области на 2015-2018 годы» изложить в  новой редакции (прилагается). </w:t>
      </w:r>
    </w:p>
    <w:p w:rsidR="000759C2" w:rsidRPr="003C30C5" w:rsidRDefault="00771A8F" w:rsidP="00B6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F6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3 к муниципальной программе Кувшиновского района «Развитие сферы транспорта и дорожного хозяйства МО «Кувшиновский район» Тверской области на 2015-2018 годы» изложить в  новой редакции (прилагается).</w:t>
      </w:r>
    </w:p>
    <w:p w:rsid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9E7D1B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  <w:r w:rsidR="00C97524" w:rsidRPr="00C9752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E7D1B">
        <w:rPr>
          <w:rFonts w:ascii="Times New Roman" w:hAnsi="Times New Roman" w:cs="Times New Roman"/>
          <w:sz w:val="28"/>
          <w:szCs w:val="28"/>
        </w:rPr>
        <w:t>«</w:t>
      </w:r>
      <w:r w:rsidR="00C97524" w:rsidRPr="00C97524">
        <w:rPr>
          <w:rFonts w:ascii="Times New Roman" w:hAnsi="Times New Roman" w:cs="Times New Roman"/>
          <w:sz w:val="28"/>
          <w:szCs w:val="28"/>
        </w:rPr>
        <w:t>Интернет</w:t>
      </w:r>
      <w:r w:rsidR="009E7D1B">
        <w:rPr>
          <w:rFonts w:ascii="Times New Roman" w:hAnsi="Times New Roman" w:cs="Times New Roman"/>
          <w:sz w:val="28"/>
          <w:szCs w:val="28"/>
        </w:rPr>
        <w:t>»</w:t>
      </w:r>
      <w:r w:rsidR="00C97524" w:rsidRPr="00C97524">
        <w:rPr>
          <w:rFonts w:ascii="Times New Roman" w:hAnsi="Times New Roman" w:cs="Times New Roman"/>
          <w:sz w:val="28"/>
          <w:szCs w:val="28"/>
        </w:rPr>
        <w:t>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E17" w:rsidRPr="00BE033A" w:rsidRDefault="00CA2A46" w:rsidP="00BE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62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B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 Аваев</w:t>
      </w: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Default="003A5C56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  <w:sectPr w:rsidR="00FB6B34" w:rsidSect="00FB6B34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Pr="00900CAE" w:rsidRDefault="00FB6B34" w:rsidP="00FB6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B6B34" w:rsidRDefault="00FB6B34" w:rsidP="00FB6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Кувшиновского района</w:t>
      </w:r>
    </w:p>
    <w:p w:rsidR="00FB6B34" w:rsidRDefault="00FB6B34" w:rsidP="00FB6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</w:t>
      </w:r>
    </w:p>
    <w:p w:rsidR="00FB6B34" w:rsidRPr="00900CAE" w:rsidRDefault="00FB6B34" w:rsidP="00FB6B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«Кувшиновский район» Тверской области на 2015-2018 годы»</w:t>
      </w:r>
    </w:p>
    <w:p w:rsidR="00FB6B34" w:rsidRPr="009D1E2F" w:rsidRDefault="00FB6B34" w:rsidP="00FB6B3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>
        <w:rPr>
          <w:rFonts w:ascii="Times New Roman" w:hAnsi="Times New Roman" w:cs="Times New Roman"/>
          <w:sz w:val="18"/>
          <w:szCs w:val="18"/>
        </w:rPr>
        <w:br/>
        <w:t>"Развитие сферы транспорта и дорожного хозяйства МО «Кувшиновский район» Тверской области на 2015-2018 годы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FB6B34" w:rsidRPr="009D1E2F" w:rsidRDefault="00FB6B34" w:rsidP="00FB6B34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«Кувшиновский район»: Администрация Кувшиновского района (отдел строительства и жилищно-коммунального хозяйства)   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FB6B34" w:rsidRPr="009D1E2F" w:rsidRDefault="00FB6B34" w:rsidP="00FB6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68"/>
        <w:gridCol w:w="167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1749"/>
        <w:gridCol w:w="1193"/>
        <w:gridCol w:w="576"/>
        <w:gridCol w:w="694"/>
        <w:gridCol w:w="662"/>
        <w:gridCol w:w="661"/>
        <w:gridCol w:w="691"/>
        <w:gridCol w:w="729"/>
        <w:gridCol w:w="675"/>
      </w:tblGrid>
      <w:tr w:rsidR="00FB6B34" w:rsidRPr="00FE58B2" w:rsidTr="00FB6B34">
        <w:trPr>
          <w:tblCellSpacing w:w="15" w:type="dxa"/>
        </w:trPr>
        <w:tc>
          <w:tcPr>
            <w:tcW w:w="4191" w:type="dxa"/>
            <w:gridSpan w:val="17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3" w:type="dxa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FB6B34" w:rsidRPr="00FE58B2" w:rsidRDefault="00FB6B34" w:rsidP="00FB6B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96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B34" w:rsidRPr="00FE58B2" w:rsidTr="00FB6B34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 год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802" w:type="dxa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54" w:type="dxa"/>
            <w:textDirection w:val="btLr"/>
            <w:vAlign w:val="center"/>
          </w:tcPr>
          <w:p w:rsidR="00FB6B34" w:rsidRPr="00FE58B2" w:rsidRDefault="00FB6B34" w:rsidP="00FB6B3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03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8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33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02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17387,2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14177,2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14969,3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12358,0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9575,0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6105,5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6766,8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7812,2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8071,7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8202,5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Устойчивое функционирование транспортной системы, улучшение транспортно-эксплуатационных качеств дорожной сети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граждан по вопросам транспорта в Кувшиновском районе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Обустройство пешеходных переходов и улично-дорожной сети в районе образовательных учреждений и повышение знаний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ПДД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 по ПДД в образовательных учреждениях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Транспортное обслуживание населения Кувшиновского района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7177,4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6300,4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6753,2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377DC8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4591,6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3721,7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3979,0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377DC8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2774,2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транспортного обслуживания населения Кувшиновского района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5548,5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377DC8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3001,7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2774,3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377DC8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2774,2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пассажиров перевезенных автотранспортом  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договора с перевозчиками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транспортное обслуживание населения на социальных маршрутах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заключенных договоров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80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(социальных маршрутах)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5548,5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8D4BE6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423,9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8D4BE6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2577,8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2774,3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8D4BE6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FB6B34" w:rsidRPr="00AF69D0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2774,2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маршрутов, включенных в перечень социально-значимых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 в течение года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4913,0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4915,0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социально-значимых маршрутов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4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3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</w:t>
            </w: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A7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бесперебойной и качественной работы общественного транспорта на территории Кувшиновского района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804,7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801A75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804,7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обращений граждан по вопросам транспорта в Кувшиновском районе 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транспортных услугах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804,7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Pr="00442C04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804,7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 на внутрирайонных сообщениях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рейсов, выполняемых по маршрутам внутрирайонного сообщения в течение года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материально-технической базы предприятий пассажирского автотранспорта общего пользования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Количество, приобретенного общественного транспорта,  в целях обновления парка общественного транспорта и улучшения его структуры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Обеспечение транспортной безопасности и снижение аварийности на территории Кувшиновского района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Уменьшение доли дорожно-транспортных происшествий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AF69D0" w:rsidRDefault="00FB6B34" w:rsidP="00FB6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  3.001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Аттестация сил обеспечения транспортной безопасности</w:t>
            </w: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аттестованного персонала 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AF69D0" w:rsidRDefault="00FB6B34" w:rsidP="00FB6B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  3.002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обеспеченности автобусами, работающими на газомоторном топливе 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приобретенного транспорта, работающего на газомоторном топливе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AF69D0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3.003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Оснащение пассажирского транспортного общего пользования, участвующего в регулярных пассажирских перевозках населения района от внутрирайонных автобусных маршрутах, оборудованием навигационно-информационной системы контроля движения</w:t>
            </w: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221,0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</w:t>
            </w:r>
            <w:r w:rsidRPr="00AF69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пассажирского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оснащенного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69D0">
              <w:rPr>
                <w:rFonts w:ascii="Times New Roman" w:hAnsi="Times New Roman" w:cs="Times New Roman"/>
                <w:sz w:val="16"/>
                <w:szCs w:val="16"/>
              </w:rPr>
              <w:t>оборудованием навигационно-информационной системы контроля движения</w:t>
            </w:r>
          </w:p>
        </w:tc>
        <w:tc>
          <w:tcPr>
            <w:tcW w:w="116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сохранность автомобильных дорог Кувшиновского района Тверской области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12895,0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10209,8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7816,8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307148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307148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регионального и межмуниципального значения Тверской области 3 класса в Кувшиновском районе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74383D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74383D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отремонтированных и реконструированных автомобильных дорог 3 класса регионального межмуниципального значения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Pr="00E17132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Pr="00E17132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общего пользования регионального и межмуниципального значения 3 класса, по которым переданы полномочия Администрации Кувшиновского района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Км. 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Доля протяженности автомобильных дорог общего пользования местного значения МО «Кувшиновский район»,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78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работ по содержанию и ремонту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Pr="003D278F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общего пользования местного значения и сооружений на них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Км. 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230C39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FB6B34" w:rsidRPr="00230C39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FB6B34" w:rsidRPr="00230C39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129,772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19547D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 в целях содержания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Pr="002C2322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дорожного движения на территории МО «Кувшиновский район»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2C2322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Сокращение детского дорожно-транспортного травматизма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Pr="00F4273D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мероприятий по ППД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D2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обучающих игр по применению правил дорожного движения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безопасного движения транспортных средств и пешеходов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FB6B34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дорожных знаков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FB6B34" w:rsidRPr="00827C39" w:rsidRDefault="00FB6B34" w:rsidP="00FB6B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FB6B34" w:rsidRPr="00D33D9A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1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дорожных знаков (техникум, школа-интернат)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светофора типа Т-7 (школа № 1)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B6B34" w:rsidRPr="00FE58B2" w:rsidTr="00FB6B34">
        <w:trPr>
          <w:tblCellSpacing w:w="15" w:type="dxa"/>
        </w:trPr>
        <w:tc>
          <w:tcPr>
            <w:tcW w:w="139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FB6B34" w:rsidRPr="00FE58B2" w:rsidRDefault="00FB6B34" w:rsidP="00FB6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Нанесение горизонтальной разметки в желто-белом исполнении (школа № 1, техникум, школа № 2, детский сад № 1, детский сад № 2, детский сад № 3)</w:t>
            </w:r>
          </w:p>
        </w:tc>
        <w:tc>
          <w:tcPr>
            <w:tcW w:w="116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4" w:type="dxa"/>
            <w:vAlign w:val="center"/>
          </w:tcPr>
          <w:p w:rsidR="00FB6B34" w:rsidRPr="00FE58B2" w:rsidRDefault="00FB6B34" w:rsidP="00FB6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FB6B34" w:rsidRPr="009D1E2F" w:rsidRDefault="00FB6B34" w:rsidP="00FB6B34">
      <w:pPr>
        <w:rPr>
          <w:rFonts w:ascii="Times New Roman" w:hAnsi="Times New Roman" w:cs="Times New Roman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FB6B34" w:rsidRDefault="00FB6B34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  <w:sectPr w:rsidR="00A458D0" w:rsidSect="00FB6B34">
          <w:pgSz w:w="16838" w:h="11906" w:orient="landscape"/>
          <w:pgMar w:top="851" w:right="1134" w:bottom="1418" w:left="709" w:header="709" w:footer="709" w:gutter="0"/>
          <w:cols w:space="708"/>
          <w:docGrid w:linePitch="360"/>
        </w:sect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A458D0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Кувшиновского района</w:t>
      </w:r>
    </w:p>
    <w:p w:rsidR="00A458D0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</w:t>
      </w:r>
    </w:p>
    <w:p w:rsidR="00A458D0" w:rsidRPr="00900CAE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«Кувшиновский район» Тверской области на 2015-2018 годы»</w:t>
      </w:r>
    </w:p>
    <w:p w:rsidR="00A458D0" w:rsidRDefault="00A458D0" w:rsidP="00A458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58D0" w:rsidRPr="00AE1361" w:rsidRDefault="00A458D0" w:rsidP="00A458D0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  <w:r>
        <w:rPr>
          <w:rFonts w:ascii="Times New Roman" w:hAnsi="Times New Roman" w:cs="Times New Roman"/>
          <w:sz w:val="24"/>
          <w:szCs w:val="24"/>
        </w:rPr>
        <w:br/>
      </w:r>
      <w:r w:rsidRPr="005D201E">
        <w:rPr>
          <w:rFonts w:ascii="Times New Roman" w:hAnsi="Times New Roman" w:cs="Times New Roman"/>
          <w:color w:val="000000"/>
          <w:sz w:val="24"/>
          <w:szCs w:val="24"/>
        </w:rPr>
        <w:t>«Развитие сферы транспорта и дорожного хозяйства муниципального образования «Кувшиновский район» Тверской области на 2015-2018 годы</w:t>
      </w:r>
      <w:r w:rsidRPr="005D201E">
        <w:rPr>
          <w:rFonts w:ascii="Times New Roman" w:hAnsi="Times New Roman" w:cs="Times New Roman"/>
          <w:sz w:val="24"/>
          <w:szCs w:val="24"/>
        </w:rPr>
        <w:t>»</w:t>
      </w:r>
      <w:r w:rsidRPr="00AE1361">
        <w:rPr>
          <w:rFonts w:ascii="Times New Roman" w:hAnsi="Times New Roman" w:cs="Times New Roman"/>
          <w:sz w:val="24"/>
          <w:szCs w:val="24"/>
        </w:rPr>
        <w:br/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«Кувшиновский район»;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1181"/>
        <w:gridCol w:w="1533"/>
        <w:gridCol w:w="1909"/>
        <w:gridCol w:w="1572"/>
        <w:gridCol w:w="1671"/>
      </w:tblGrid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2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сферы транспорта и дорожного хозяйства муниципального образования «Кувшиновский район» Тверской области на 2015-2018 годы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rHeight w:val="1691"/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1. Устойчивое функционирование транспортной системы, улучшение транспортно-эксплутационных качеств дорожной сети;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транспорта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документация (журнал)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документация(соц. Опрос)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организацией транспортного обслуживания = численность населения удовлетворенная организацией транспортного обслуживания / общая численность населения в муниципальном образовании «Кувшиновский район» * 100%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3</w:t>
            </w: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(соц. опрос)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автомобильных дорог в муниципальном образовании = численность населения удовлетворенная качеством автомобильных дорог / общая численность населения в муниципальном образовании «Кувшиновский район» * 100%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2.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1. Количество установленных дорожных знаков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2. Количество проведенных мероприятий по ПДД в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AE1361" w:rsidRDefault="00A458D0" w:rsidP="0006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1. «Транспортное обслуживание населения Кувшиновского района»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2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адача 1 «Повышение качества транспортного обслуживания населения Кувшиновского района»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. "Количество пассажиров перевезенных автотранспортом"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(билеты)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"Заключение договора с перевозчиками на транспортное обслуживание населения на социальных маршрутах"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Количество заключенных договоров"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административных регламентов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№ 0136300011017000108-0133867-02</w:t>
            </w:r>
          </w:p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№013630001107000104-0133867-01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1.002. "Организация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социальными требованиями (социальных маршрутах)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 "Количество маршрутов, включенных в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чень социально-значимых"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2. "Количество рейсов в течение года"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Протяженность социально-значимых маршрутов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"Обеспечение бесперебойной и качественной работы общественного транспорта на территории Кувшиновского района"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обращений граждан по вопросам транспорта в Кувшиновском районе в отчетном периоде"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2.001. "Организация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транспортных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услугах"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 "Количество маршрутов на внутрирайонных сообщениях"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2. "Количество рейсов, выполняемых по маршрутам внутрирайонного сообщения в течение года"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(отчеты)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2.002. "Развитие материально-технической базы предприятий пассажирского автотранспорта общего пользования"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"Количество, приобретенного общественного транспорта, в целях обновления парка общественного транспорта и улучшения его структуры"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 </w:t>
            </w:r>
            <w:r w:rsidRPr="00BB367C">
              <w:rPr>
                <w:rFonts w:ascii="Times New Roman" w:hAnsi="Times New Roman" w:cs="Times New Roman"/>
                <w:sz w:val="20"/>
                <w:szCs w:val="20"/>
              </w:rPr>
              <w:t>«Обеспечение транспортной безопасности и снижение аварийности на территории Кувшиновского района»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Pr="00DE2F51">
              <w:rPr>
                <w:rFonts w:ascii="Times New Roman" w:hAnsi="Times New Roman" w:cs="Times New Roman"/>
                <w:sz w:val="20"/>
                <w:szCs w:val="20"/>
              </w:rPr>
              <w:t>Уменьшение доли дорожно-транспортных происшествий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доли дорожно-транспортных происшествий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3.001.</w:t>
            </w:r>
          </w:p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C">
              <w:rPr>
                <w:rFonts w:ascii="Times New Roman" w:hAnsi="Times New Roman" w:cs="Times New Roman"/>
                <w:sz w:val="20"/>
                <w:szCs w:val="20"/>
              </w:rPr>
              <w:t>Аттестация сил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Pr="00DE2F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E2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аттестованного персонала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3.002. </w:t>
            </w:r>
            <w:r w:rsidRPr="00BB367C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автобусами, работающими на газомоторном топливе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Pr="00DE2F51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транспорта, работающего на газомоторном топливе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3.003. </w:t>
            </w:r>
            <w:r w:rsidRPr="00BB367C">
              <w:rPr>
                <w:rFonts w:ascii="Times New Roman" w:hAnsi="Times New Roman" w:cs="Times New Roman"/>
                <w:sz w:val="20"/>
                <w:szCs w:val="20"/>
              </w:rPr>
              <w:t>Оснащение пассажирского транспортного общего пользования, участвующего в регулярных пассажирских перевозках населения района от внутрирайонных автобусных маршрутах, оборудованием навигационно-информационной системы контроля движения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Pr="00DE2F51">
              <w:rPr>
                <w:rFonts w:ascii="Times New Roman" w:hAnsi="Times New Roman" w:cs="Times New Roman"/>
                <w:sz w:val="20"/>
                <w:szCs w:val="20"/>
              </w:rPr>
              <w:t>Количество пассажирского транспорта оснащенного  оборудованием навигационно-информационной системы контроля движения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Подпрограмма 2. "Развитие и сохранность автомобильных дорог Кувшиновского района Тверской области"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 "Содержание автомобильных дорог регионального и межмуниципального значения Тверской области  3 класса в Кувшиновском районе"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"Протяженность отремонтированных и реконструированных автомобильных дорог 3 класса регионального межмуниципального значения"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1.001. "Осуществление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1. Протяженность автомобильных дорог общего пользования регионального и межмуниципального значения 3 класса,  по которым переданы полномочия Администрации Кувшиновского района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2.001. "Выполнение работ по содержанию и ремонту дорог общего пользования местного значения и сооружений на них, нацеленное на обеспечение их проезжаемости и безопасности"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"Протяженность автомобильных дорог общего пользования местного значения и сооружений на них"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10.02.2009 №30-па (ред. от 06.05.2017) «Об утверждении Перечня автомобильных дорог общего пользования регионального и межмуниципального значения Тверской области»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3. "Укрепление материально-технической базы"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приобретенной техники в целях содержания автомобильных дорог общего пользования местного значения"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3.001. "Приобретение техники для уборки снега"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приобретенной техники"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 в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Подпрограмма 3. "Безопасность дорожного движения на территории МО "Кувшиновский район"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Задача 1. "Сокращение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дорожно-транспортного травматизма"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1. "Проведение мероприятий по ПДД"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"Проведение обучающих игр по применению правил дорожного движения"</w:t>
            </w:r>
          </w:p>
        </w:tc>
        <w:tc>
          <w:tcPr>
            <w:tcW w:w="0" w:type="auto"/>
            <w:vAlign w:val="center"/>
          </w:tcPr>
          <w:p w:rsidR="00A458D0" w:rsidRPr="00BF04AF" w:rsidRDefault="00A458D0" w:rsidP="00065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проведенных мероприятий"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"Организация безопасного движения транспортных средств и пешеходов"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"Количество установленных дорожных знаков"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  <w:p w:rsidR="00A458D0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управление региональной безопасности Тверской области</w:t>
            </w:r>
          </w:p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межведомственной комиссии по обеспечению безопасности дорожного движения от 24.05.2016 г. №1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2.001. " Приобретение и установка дорожных знаков"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1. "Установка дорожных знаков" (техникум, школа -интернат)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Показатель 2. "Установка светофора типа Т-7" ( школа №1)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458D0" w:rsidRPr="00AE1361" w:rsidTr="00065185">
        <w:trPr>
          <w:tblCellSpacing w:w="15" w:type="dxa"/>
        </w:trPr>
        <w:tc>
          <w:tcPr>
            <w:tcW w:w="0" w:type="auto"/>
          </w:tcPr>
          <w:p w:rsidR="00A458D0" w:rsidRPr="00523F95" w:rsidRDefault="00A458D0" w:rsidP="00065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3. "Нанесение горизонтальной разметки в желто-белом исполнении" (школа № 1, техникум, школа № 2, детский сад № 1, детский сад № 2, детский сад № 3)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A458D0" w:rsidRPr="00AE1361" w:rsidRDefault="00A458D0" w:rsidP="000651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br/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21.08.2012 № 1199 «Об оценке эффективности деятельности органов исполнительной власти субъектов Российской Федерации».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</w:t>
      </w:r>
    </w:p>
    <w:p w:rsidR="00A458D0" w:rsidRPr="00AE1361" w:rsidRDefault="00A458D0" w:rsidP="00A4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Default="00A458D0">
      <w:pPr>
        <w:rPr>
          <w:rFonts w:ascii="Times New Roman" w:hAnsi="Times New Roman" w:cs="Times New Roman"/>
          <w:sz w:val="24"/>
          <w:szCs w:val="24"/>
        </w:rPr>
        <w:sectPr w:rsidR="00A458D0" w:rsidSect="00A458D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8D0" w:rsidRDefault="00A458D0">
      <w:pPr>
        <w:rPr>
          <w:rFonts w:ascii="Times New Roman" w:hAnsi="Times New Roman" w:cs="Times New Roman"/>
          <w:sz w:val="24"/>
          <w:szCs w:val="24"/>
        </w:rPr>
      </w:pPr>
    </w:p>
    <w:p w:rsidR="00A458D0" w:rsidRPr="00900CAE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458D0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Кувшиновского района</w:t>
      </w:r>
    </w:p>
    <w:p w:rsidR="00A458D0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</w:t>
      </w:r>
    </w:p>
    <w:p w:rsidR="00A458D0" w:rsidRPr="00900CAE" w:rsidRDefault="00A458D0" w:rsidP="00A458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«Кувшиновский район» Тверской области на 2015-2018 годы»</w:t>
      </w:r>
    </w:p>
    <w:p w:rsidR="00A458D0" w:rsidRPr="006B7B03" w:rsidRDefault="00A458D0" w:rsidP="00A458D0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br/>
        <w:t>ПЛАН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7A2622">
        <w:rPr>
          <w:rFonts w:ascii="Times New Roman" w:hAnsi="Times New Roman" w:cs="Times New Roman"/>
          <w:sz w:val="20"/>
          <w:szCs w:val="20"/>
        </w:rPr>
        <w:t xml:space="preserve"> на среднесрочную перспективу</w:t>
      </w:r>
    </w:p>
    <w:p w:rsidR="00A458D0" w:rsidRDefault="00A458D0" w:rsidP="00A458D0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B7B03">
        <w:rPr>
          <w:rFonts w:ascii="Times New Roman" w:hAnsi="Times New Roman" w:cs="Times New Roman"/>
          <w:color w:val="000000"/>
          <w:sz w:val="24"/>
          <w:szCs w:val="24"/>
        </w:rPr>
        <w:t>«Развитие сферы транспорта и дорожного хозяйства муниципального образования «Кувшиновский район» Тверской области на 2015-2018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8D0" w:rsidRPr="007A2622" w:rsidRDefault="00A458D0" w:rsidP="00A458D0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2018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249"/>
        <w:gridCol w:w="30"/>
        <w:gridCol w:w="30"/>
        <w:gridCol w:w="30"/>
        <w:gridCol w:w="1731"/>
        <w:gridCol w:w="1666"/>
        <w:gridCol w:w="1475"/>
        <w:gridCol w:w="1030"/>
        <w:gridCol w:w="1272"/>
        <w:gridCol w:w="1081"/>
        <w:gridCol w:w="996"/>
        <w:gridCol w:w="1011"/>
      </w:tblGrid>
      <w:tr w:rsidR="00A458D0" w:rsidRPr="007A2622" w:rsidTr="00065185">
        <w:trPr>
          <w:tblCellSpacing w:w="15" w:type="dxa"/>
        </w:trPr>
        <w:tc>
          <w:tcPr>
            <w:tcW w:w="0" w:type="auto"/>
            <w:vMerge w:val="restart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№ п/п</w:t>
            </w:r>
          </w:p>
        </w:tc>
        <w:tc>
          <w:tcPr>
            <w:tcW w:w="0" w:type="auto"/>
            <w:gridSpan w:val="4"/>
            <w:vMerge w:val="restart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 )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1445" w:type="dxa"/>
            <w:vMerge w:val="restart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2272" w:type="dxa"/>
            <w:gridSpan w:val="2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A458D0" w:rsidRPr="007A2622" w:rsidTr="00065185">
        <w:trPr>
          <w:trHeight w:val="1132"/>
          <w:tblCellSpacing w:w="15" w:type="dxa"/>
        </w:trPr>
        <w:tc>
          <w:tcPr>
            <w:tcW w:w="0" w:type="auto"/>
            <w:vMerge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1242" w:type="dxa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A458D0" w:rsidRPr="008629FF" w:rsidRDefault="00A458D0" w:rsidP="00065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  <w:gridSpan w:val="6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1. Устойчивое функционирование транспортной системы, улучшение транспортно-эксплу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тационных качеств дорожной сети;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  <w:gridSpan w:val="6"/>
          </w:tcPr>
          <w:p w:rsidR="00A458D0" w:rsidRPr="008F6628" w:rsidRDefault="00A458D0" w:rsidP="000651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2.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  <w:gridSpan w:val="6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I . Выполнение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r w:rsidRPr="008F6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«Транспортное обслуживание населения Кувшиновского района»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</w:tcPr>
          <w:p w:rsidR="00A458D0" w:rsidRPr="00AF6CB1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 «Повышение качества транспортного обслуживания населения Кувшиновского района»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"Заключение договора с перевозчиками на транспортное обслуживание населения на социальных маршрутах"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Заключение договора на транспортное обслуживание населения МО «Кувшиновский район» с МУП «АвтоТранс» 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№1 от 27.12.2017 г.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1.002. "Организация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(социальных маршрутах)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Организация транспортного обслуживания населения по восьми муниципальным маршрутам (Кувшиново-Борзыни, Кувшиново-Щеголево до Заовражье, Кувшиново-Прямухино, Кувшиново- Велеможье, Кувшиново- Велеможье до Большое Кузнечково, Кувшиново-Сокольники, Кувшиново-Пречисто Каменка, Кувшиново – Красный Городок)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242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2.001. "Организация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в транспортных услугах"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ежемесячных договоров о предоставлении субсидии на перевозку пассажиров по городским маршрутам:</w:t>
            </w:r>
          </w:p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Автостанция – Хорькино;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Автостанция – Баховка.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2.002. "Развитие материально-технической базы предприятий пассажирского автотранспорта общего пользования"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523F9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автобуса для перевозки населения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Задача 3. «Обеспечение транспортной безопасности и снижение аварийности на территории Кувшиновского района»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Мероприятие 3.001. «Аттестация сил обеспечения транспортной безопасности»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«Прохождение водителями обучения, стажировки. </w:t>
            </w:r>
          </w:p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окончанию прохождения выдается удостоверение об аттестации.»</w:t>
            </w:r>
          </w:p>
        </w:tc>
        <w:tc>
          <w:tcPr>
            <w:tcW w:w="0" w:type="auto"/>
            <w:gridSpan w:val="2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Мероприятие 3.002. «Увеличение обеспеченности автобусами, работающими на газомоторном топливе»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«Закупка общественного транспорта» </w:t>
            </w:r>
          </w:p>
        </w:tc>
        <w:tc>
          <w:tcPr>
            <w:tcW w:w="0" w:type="auto"/>
            <w:gridSpan w:val="3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Мероприятие 3.003. «Оснащение пассажирского транспортного общего пользования, участвующего в регулярных пассажирских перевозках населения района от внутрирайонных автобусных маршрутах, оборудованием навигационно-информационной системы контроля движения»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«Установка оборудования </w:t>
            </w:r>
            <w:r w:rsidRPr="00EE3544">
              <w:rPr>
                <w:rFonts w:ascii="Times New Roman" w:hAnsi="Times New Roman" w:cs="Times New Roman"/>
                <w:sz w:val="20"/>
                <w:szCs w:val="20"/>
              </w:rPr>
              <w:t>навигационно-информационной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544">
              <w:rPr>
                <w:rFonts w:ascii="Times New Roman" w:hAnsi="Times New Roman" w:cs="Times New Roman"/>
                <w:sz w:val="20"/>
                <w:szCs w:val="20"/>
              </w:rPr>
              <w:t>контроля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EE3544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транспорт общего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  <w:gridSpan w:val="4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«Авто Транс»</w:t>
            </w:r>
          </w:p>
        </w:tc>
        <w:tc>
          <w:tcPr>
            <w:tcW w:w="1445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Корлюков </w:t>
            </w:r>
          </w:p>
        </w:tc>
        <w:tc>
          <w:tcPr>
            <w:tcW w:w="1000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2" w:type="dxa"/>
          </w:tcPr>
          <w:p w:rsidR="00A458D0" w:rsidRPr="003D094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3D0945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8D0" w:rsidRPr="000D40DB" w:rsidRDefault="00A458D0" w:rsidP="000651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  <w:gridSpan w:val="6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II.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2. "Развитие и сохранность автомобильных дорог Кувшиновского района Тверской области"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1. "Содержание автомобильных дорог регионального и межмуниципального значения Тверской области  3 класса в Кувшиновском районе"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1.001. "Осуществление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№ 0136300011017000108-0133867-02</w:t>
            </w:r>
          </w:p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№013600011017000104-0133867-01</w:t>
            </w:r>
          </w:p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очистка дороги от снега автогрейдером;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россыпь противогололедных материалов (песок)  комбинированной дорожной машиной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30.12.2017 и с 01.11.2018 </w:t>
            </w:r>
          </w:p>
        </w:tc>
        <w:tc>
          <w:tcPr>
            <w:tcW w:w="1242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31.03.2018 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"Содержание автомобильных дорог общего пользования местного значения"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 2.001. "Выполнение работ по содержанию и ремонту дорог общего пользования местного значения и сооружений на них, нацеленное на обеспечение их проезжаемости и безопасности"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Очистка дороги от снега автогрейдером, россыпь противогололедных материалов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Грейдерование дорог и подсыпка дорог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31.03.2018</w:t>
            </w:r>
          </w:p>
        </w:tc>
        <w:tc>
          <w:tcPr>
            <w:tcW w:w="1242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01.11.2018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3. "Укрепление материально-технической базы"</w:t>
            </w:r>
          </w:p>
        </w:tc>
        <w:tc>
          <w:tcPr>
            <w:tcW w:w="0" w:type="auto"/>
          </w:tcPr>
          <w:p w:rsidR="00A458D0" w:rsidRDefault="00A458D0" w:rsidP="00065185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3.001. "Приобретение техники для уборки снега"</w:t>
            </w:r>
          </w:p>
        </w:tc>
        <w:tc>
          <w:tcPr>
            <w:tcW w:w="0" w:type="auto"/>
          </w:tcPr>
          <w:p w:rsidR="00A458D0" w:rsidRDefault="00A458D0" w:rsidP="00065185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риобретенной техники"</w:t>
            </w:r>
          </w:p>
        </w:tc>
        <w:tc>
          <w:tcPr>
            <w:tcW w:w="0" w:type="auto"/>
          </w:tcPr>
          <w:p w:rsidR="00A458D0" w:rsidRDefault="00A458D0" w:rsidP="00065185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Подпрограмма 3. "Безопасность дорожного движения на территории МО "Кувшиновский район"</w:t>
            </w:r>
          </w:p>
        </w:tc>
        <w:tc>
          <w:tcPr>
            <w:tcW w:w="0" w:type="auto"/>
          </w:tcPr>
          <w:p w:rsidR="00A458D0" w:rsidRDefault="00A458D0" w:rsidP="00065185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1. "Сокращение детского дорожно-транспортного травматизма"</w:t>
            </w:r>
          </w:p>
        </w:tc>
        <w:tc>
          <w:tcPr>
            <w:tcW w:w="0" w:type="auto"/>
          </w:tcPr>
          <w:p w:rsidR="00A458D0" w:rsidRDefault="00A458D0" w:rsidP="00065185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1.001. "Проведение обучающих игр по применению правил дорожного движения"</w:t>
            </w:r>
          </w:p>
        </w:tc>
        <w:tc>
          <w:tcPr>
            <w:tcW w:w="0" w:type="auto"/>
          </w:tcPr>
          <w:p w:rsidR="00A458D0" w:rsidRDefault="00A458D0" w:rsidP="00065185">
            <w:r w:rsidRPr="00C14FC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летних лагерях при СОШ обучающие игры с детьми по безопасности дорожного движения</w:t>
            </w:r>
          </w:p>
        </w:tc>
        <w:tc>
          <w:tcPr>
            <w:tcW w:w="0" w:type="auto"/>
          </w:tcPr>
          <w:p w:rsidR="00A458D0" w:rsidRDefault="00A458D0" w:rsidP="00065185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Задача 2. "Организация безопасного движения транспортных средств и пешеходов"</w:t>
            </w:r>
          </w:p>
        </w:tc>
        <w:tc>
          <w:tcPr>
            <w:tcW w:w="0" w:type="auto"/>
          </w:tcPr>
          <w:p w:rsidR="00A458D0" w:rsidRDefault="00A458D0" w:rsidP="00065185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>Мероприятие 2.001. " Приобретение и установка дорожных знаков"</w:t>
            </w:r>
          </w:p>
        </w:tc>
        <w:tc>
          <w:tcPr>
            <w:tcW w:w="0" w:type="auto"/>
          </w:tcPr>
          <w:p w:rsidR="00A458D0" w:rsidRDefault="00A458D0" w:rsidP="00065185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1. "Установка дорожных знаков" (техникум, школа -интернат)</w:t>
            </w:r>
          </w:p>
        </w:tc>
        <w:tc>
          <w:tcPr>
            <w:tcW w:w="0" w:type="auto"/>
          </w:tcPr>
          <w:p w:rsidR="00A458D0" w:rsidRDefault="00A458D0" w:rsidP="00065185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523F9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2. "Установка светофора типа Т-7" ( 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№1)</w:t>
            </w:r>
          </w:p>
        </w:tc>
        <w:tc>
          <w:tcPr>
            <w:tcW w:w="0" w:type="auto"/>
          </w:tcPr>
          <w:p w:rsidR="00A458D0" w:rsidRDefault="00A458D0" w:rsidP="00065185">
            <w:r w:rsidRPr="00E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Кувшиновского </w:t>
            </w:r>
            <w:r w:rsidRPr="00E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D0" w:rsidRPr="007A2622" w:rsidTr="00065185">
        <w:trPr>
          <w:tblCellSpacing w:w="15" w:type="dxa"/>
        </w:trPr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A458D0" w:rsidRPr="00523F95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  <w:r w:rsidRPr="00523F95">
              <w:rPr>
                <w:rFonts w:ascii="Times New Roman" w:hAnsi="Times New Roman" w:cs="Times New Roman"/>
                <w:sz w:val="20"/>
                <w:szCs w:val="20"/>
              </w:rPr>
              <w:t xml:space="preserve"> 3. "Нанесение горизонтальной разметки в желто-белом исполнении" (школа № 1, техникум, школа № 2, детский сад № 1, детский сад № 2, детский сад № 3)</w:t>
            </w:r>
          </w:p>
        </w:tc>
        <w:tc>
          <w:tcPr>
            <w:tcW w:w="0" w:type="auto"/>
          </w:tcPr>
          <w:p w:rsidR="00A458D0" w:rsidRDefault="00A458D0" w:rsidP="00065185">
            <w:r w:rsidRPr="00E6567E">
              <w:rPr>
                <w:rFonts w:ascii="Times New Roman" w:hAnsi="Times New Roman" w:cs="Times New Roman"/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</w:t>
            </w:r>
          </w:p>
        </w:tc>
        <w:tc>
          <w:tcPr>
            <w:tcW w:w="1445" w:type="dxa"/>
          </w:tcPr>
          <w:p w:rsidR="00A458D0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В.С. Сайченко</w:t>
            </w:r>
          </w:p>
        </w:tc>
        <w:tc>
          <w:tcPr>
            <w:tcW w:w="1000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1242" w:type="dxa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58D0" w:rsidRPr="007A2622" w:rsidRDefault="00A458D0" w:rsidP="0006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8D0" w:rsidRPr="00A458D0" w:rsidRDefault="00A458D0" w:rsidP="00A458D0">
      <w:pPr>
        <w:spacing w:after="280" w:afterAutospacing="1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 </w:t>
      </w:r>
    </w:p>
    <w:sectPr w:rsidR="00A458D0" w:rsidRPr="00A458D0" w:rsidSect="00A458D0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99" w:rsidRDefault="001F3499" w:rsidP="00AC168B">
      <w:pPr>
        <w:spacing w:after="0" w:line="240" w:lineRule="auto"/>
      </w:pPr>
      <w:r>
        <w:separator/>
      </w:r>
    </w:p>
  </w:endnote>
  <w:endnote w:type="continuationSeparator" w:id="1">
    <w:p w:rsidR="001F3499" w:rsidRDefault="001F3499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99" w:rsidRDefault="001F3499" w:rsidP="00AC168B">
      <w:pPr>
        <w:spacing w:after="0" w:line="240" w:lineRule="auto"/>
      </w:pPr>
      <w:r>
        <w:separator/>
      </w:r>
    </w:p>
  </w:footnote>
  <w:footnote w:type="continuationSeparator" w:id="1">
    <w:p w:rsidR="001F3499" w:rsidRDefault="001F3499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7D09"/>
    <w:multiLevelType w:val="hybridMultilevel"/>
    <w:tmpl w:val="179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74F60"/>
    <w:rsid w:val="000759C2"/>
    <w:rsid w:val="000936CE"/>
    <w:rsid w:val="00094D09"/>
    <w:rsid w:val="000A4EAB"/>
    <w:rsid w:val="000D515F"/>
    <w:rsid w:val="000E1EDD"/>
    <w:rsid w:val="000E21E8"/>
    <w:rsid w:val="000F0CB6"/>
    <w:rsid w:val="000F0EF7"/>
    <w:rsid w:val="000F5487"/>
    <w:rsid w:val="0010742B"/>
    <w:rsid w:val="001126AD"/>
    <w:rsid w:val="00113C85"/>
    <w:rsid w:val="00116DB1"/>
    <w:rsid w:val="0012224B"/>
    <w:rsid w:val="00124252"/>
    <w:rsid w:val="00127E91"/>
    <w:rsid w:val="00181A36"/>
    <w:rsid w:val="00184EC0"/>
    <w:rsid w:val="0019454B"/>
    <w:rsid w:val="001A4F74"/>
    <w:rsid w:val="001E0123"/>
    <w:rsid w:val="001F3499"/>
    <w:rsid w:val="001F724C"/>
    <w:rsid w:val="00213F51"/>
    <w:rsid w:val="0021587D"/>
    <w:rsid w:val="00222D87"/>
    <w:rsid w:val="0025276B"/>
    <w:rsid w:val="00257809"/>
    <w:rsid w:val="00277643"/>
    <w:rsid w:val="00277CB1"/>
    <w:rsid w:val="00280599"/>
    <w:rsid w:val="002A67AF"/>
    <w:rsid w:val="002C2B60"/>
    <w:rsid w:val="002C3177"/>
    <w:rsid w:val="002C38F7"/>
    <w:rsid w:val="002D441E"/>
    <w:rsid w:val="002F4001"/>
    <w:rsid w:val="00307E0D"/>
    <w:rsid w:val="00312D37"/>
    <w:rsid w:val="003230DE"/>
    <w:rsid w:val="003246A1"/>
    <w:rsid w:val="00324BF1"/>
    <w:rsid w:val="003276B9"/>
    <w:rsid w:val="003400E9"/>
    <w:rsid w:val="00360543"/>
    <w:rsid w:val="00361F7D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C30C5"/>
    <w:rsid w:val="003E6156"/>
    <w:rsid w:val="003F26E3"/>
    <w:rsid w:val="0040313F"/>
    <w:rsid w:val="00417C4C"/>
    <w:rsid w:val="004360D7"/>
    <w:rsid w:val="0044267A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4F54CF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349CE"/>
    <w:rsid w:val="00644581"/>
    <w:rsid w:val="00652106"/>
    <w:rsid w:val="00665BE5"/>
    <w:rsid w:val="00671471"/>
    <w:rsid w:val="00676EF4"/>
    <w:rsid w:val="00682B81"/>
    <w:rsid w:val="00691250"/>
    <w:rsid w:val="006919D6"/>
    <w:rsid w:val="006947A1"/>
    <w:rsid w:val="006A3EA4"/>
    <w:rsid w:val="006A7529"/>
    <w:rsid w:val="006B5818"/>
    <w:rsid w:val="006B79CD"/>
    <w:rsid w:val="006D44FA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71A8F"/>
    <w:rsid w:val="007B0ADA"/>
    <w:rsid w:val="007B6C85"/>
    <w:rsid w:val="007C0307"/>
    <w:rsid w:val="007D0375"/>
    <w:rsid w:val="007D6FA7"/>
    <w:rsid w:val="007D76AA"/>
    <w:rsid w:val="007E108F"/>
    <w:rsid w:val="007E7CE6"/>
    <w:rsid w:val="007F3ACC"/>
    <w:rsid w:val="007F793B"/>
    <w:rsid w:val="00827ABB"/>
    <w:rsid w:val="00831344"/>
    <w:rsid w:val="00841471"/>
    <w:rsid w:val="00882365"/>
    <w:rsid w:val="00884F69"/>
    <w:rsid w:val="00886F2B"/>
    <w:rsid w:val="00891C53"/>
    <w:rsid w:val="00892EE6"/>
    <w:rsid w:val="008B0A48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4499F"/>
    <w:rsid w:val="00951595"/>
    <w:rsid w:val="00960903"/>
    <w:rsid w:val="009738FF"/>
    <w:rsid w:val="009A14DA"/>
    <w:rsid w:val="009C3055"/>
    <w:rsid w:val="009C7A4E"/>
    <w:rsid w:val="009C7DA2"/>
    <w:rsid w:val="009E26E7"/>
    <w:rsid w:val="009E7D1B"/>
    <w:rsid w:val="009F1CEF"/>
    <w:rsid w:val="00A12743"/>
    <w:rsid w:val="00A1691D"/>
    <w:rsid w:val="00A31734"/>
    <w:rsid w:val="00A458D0"/>
    <w:rsid w:val="00A45A63"/>
    <w:rsid w:val="00A52CEF"/>
    <w:rsid w:val="00A542BF"/>
    <w:rsid w:val="00A67F85"/>
    <w:rsid w:val="00A80442"/>
    <w:rsid w:val="00A868E1"/>
    <w:rsid w:val="00A87FDE"/>
    <w:rsid w:val="00A96BD3"/>
    <w:rsid w:val="00AA05CC"/>
    <w:rsid w:val="00AB1D23"/>
    <w:rsid w:val="00AC168B"/>
    <w:rsid w:val="00AC321B"/>
    <w:rsid w:val="00AE7C2F"/>
    <w:rsid w:val="00B361B6"/>
    <w:rsid w:val="00B36C0D"/>
    <w:rsid w:val="00B6226D"/>
    <w:rsid w:val="00B71DFA"/>
    <w:rsid w:val="00B909CB"/>
    <w:rsid w:val="00B930F5"/>
    <w:rsid w:val="00BA2A98"/>
    <w:rsid w:val="00BA37B2"/>
    <w:rsid w:val="00BA431F"/>
    <w:rsid w:val="00BC7925"/>
    <w:rsid w:val="00BD2D1C"/>
    <w:rsid w:val="00BE033A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0191"/>
    <w:rsid w:val="00CC62D2"/>
    <w:rsid w:val="00CD45A7"/>
    <w:rsid w:val="00CD61DA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1F5F"/>
    <w:rsid w:val="00D82971"/>
    <w:rsid w:val="00D82AA3"/>
    <w:rsid w:val="00DA4E17"/>
    <w:rsid w:val="00DB4EDC"/>
    <w:rsid w:val="00DB529C"/>
    <w:rsid w:val="00DC3D98"/>
    <w:rsid w:val="00DC4B24"/>
    <w:rsid w:val="00DC66C9"/>
    <w:rsid w:val="00DC6FD3"/>
    <w:rsid w:val="00DD1793"/>
    <w:rsid w:val="00DE025F"/>
    <w:rsid w:val="00DE5DC8"/>
    <w:rsid w:val="00DF46BD"/>
    <w:rsid w:val="00E13AF1"/>
    <w:rsid w:val="00E20410"/>
    <w:rsid w:val="00E319BA"/>
    <w:rsid w:val="00E44DEA"/>
    <w:rsid w:val="00E5103A"/>
    <w:rsid w:val="00E52343"/>
    <w:rsid w:val="00E81386"/>
    <w:rsid w:val="00E83106"/>
    <w:rsid w:val="00E96913"/>
    <w:rsid w:val="00EA219A"/>
    <w:rsid w:val="00EA53E2"/>
    <w:rsid w:val="00EC1DF3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6181C"/>
    <w:rsid w:val="00F74642"/>
    <w:rsid w:val="00F76A37"/>
    <w:rsid w:val="00F80240"/>
    <w:rsid w:val="00F83983"/>
    <w:rsid w:val="00F83C56"/>
    <w:rsid w:val="00F90F0D"/>
    <w:rsid w:val="00F94B30"/>
    <w:rsid w:val="00FA084A"/>
    <w:rsid w:val="00FA4152"/>
    <w:rsid w:val="00FB6B34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paragraph" w:styleId="3">
    <w:name w:val="heading 3"/>
    <w:basedOn w:val="a"/>
    <w:next w:val="a"/>
    <w:link w:val="30"/>
    <w:qFormat/>
    <w:rsid w:val="00FB6B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  <w:style w:type="character" w:customStyle="1" w:styleId="30">
    <w:name w:val="Заголовок 3 Знак"/>
    <w:basedOn w:val="a0"/>
    <w:link w:val="3"/>
    <w:rsid w:val="00FB6B3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Архив</cp:lastModifiedBy>
  <cp:revision>123</cp:revision>
  <cp:lastPrinted>2018-11-08T07:03:00Z</cp:lastPrinted>
  <dcterms:created xsi:type="dcterms:W3CDTF">2017-03-13T13:01:00Z</dcterms:created>
  <dcterms:modified xsi:type="dcterms:W3CDTF">2018-11-08T07:04:00Z</dcterms:modified>
</cp:coreProperties>
</file>