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B9ED1" w14:textId="09773751" w:rsidR="00B6753F" w:rsidRDefault="00B6753F" w:rsidP="00B6753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53F">
        <w:rPr>
          <w:rFonts w:ascii="Times New Roman" w:hAnsi="Times New Roman" w:cs="Times New Roman"/>
          <w:b/>
          <w:bCs/>
          <w:sz w:val="28"/>
          <w:szCs w:val="28"/>
        </w:rPr>
        <w:t>Урегулирован порядок представления документов в электронном виде для осуществления ежемесячных компенсационных выплат неработающим трудоспособным гражданам, осуществляющим уход за инвалидами и престарелыми лицами</w:t>
      </w:r>
    </w:p>
    <w:p w14:paraId="3D91CCE2" w14:textId="77777777" w:rsidR="00B6753F" w:rsidRPr="00B6753F" w:rsidRDefault="00B6753F" w:rsidP="00B675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B895E3" w14:textId="6B200E03" w:rsidR="00B6753F" w:rsidRPr="00B6753F" w:rsidRDefault="00B6753F" w:rsidP="00B675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53F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16.08.2022 № 1418 «</w:t>
      </w:r>
      <w:r w:rsidRPr="00B6753F">
        <w:rPr>
          <w:rFonts w:ascii="Times New Roman" w:hAnsi="Times New Roman" w:cs="Times New Roman"/>
          <w:bCs/>
          <w:sz w:val="28"/>
          <w:szCs w:val="28"/>
        </w:rPr>
        <w:t>О внесении изменений в некоторые акты Пра</w:t>
      </w:r>
      <w:r w:rsidRPr="00B6753F">
        <w:rPr>
          <w:rFonts w:ascii="Times New Roman" w:hAnsi="Times New Roman" w:cs="Times New Roman"/>
          <w:bCs/>
          <w:sz w:val="28"/>
          <w:szCs w:val="28"/>
        </w:rPr>
        <w:t>вительства Российской Федерации» урегулирован порядок представления документов в электронном виде для осуществления ежемесячных компенсационных выплат неработающим трудоспособным гражданам, осуществляющим уход за инвалидами и престарелыми лицами.</w:t>
      </w:r>
    </w:p>
    <w:p w14:paraId="055AF6C4" w14:textId="77777777" w:rsidR="00B6753F" w:rsidRPr="00B6753F" w:rsidRDefault="00B6753F" w:rsidP="00B675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53F">
        <w:rPr>
          <w:rFonts w:ascii="Times New Roman" w:hAnsi="Times New Roman" w:cs="Times New Roman"/>
          <w:bCs/>
          <w:sz w:val="28"/>
          <w:szCs w:val="28"/>
        </w:rPr>
        <w:t>Согласно внесенным изменениям для назначения компенсационной выплаты некоторые сведения (например, о том, что лицо, осуществляющее уход, не получает пенсию или пособие по безработице) представляются в электронной форме - в срок, не превышающий 48 часов с момента направления межведомственного запроса.</w:t>
      </w:r>
    </w:p>
    <w:p w14:paraId="0DB973C1" w14:textId="77777777" w:rsidR="00B6753F" w:rsidRPr="00B6753F" w:rsidRDefault="00B6753F" w:rsidP="00B675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53F">
        <w:rPr>
          <w:rFonts w:ascii="Times New Roman" w:hAnsi="Times New Roman" w:cs="Times New Roman"/>
          <w:bCs/>
          <w:sz w:val="28"/>
          <w:szCs w:val="28"/>
        </w:rPr>
        <w:t xml:space="preserve">Решение органа, осуществляющего компенсационные выплаты, может направляться через личный кабинет Единого портала </w:t>
      </w:r>
      <w:proofErr w:type="spellStart"/>
      <w:r w:rsidRPr="00B6753F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Pr="00B6753F">
        <w:rPr>
          <w:rFonts w:ascii="Times New Roman" w:hAnsi="Times New Roman" w:cs="Times New Roman"/>
          <w:bCs/>
          <w:sz w:val="28"/>
          <w:szCs w:val="28"/>
        </w:rPr>
        <w:t>, в случае, если заявление было подано посредством данного портала, в иных случаях - по почте через организации почтовой связи.</w:t>
      </w:r>
    </w:p>
    <w:p w14:paraId="1E9A6F95" w14:textId="77777777" w:rsidR="00B6753F" w:rsidRPr="00B6753F" w:rsidRDefault="00B6753F" w:rsidP="00B675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53F">
        <w:rPr>
          <w:rFonts w:ascii="Times New Roman" w:hAnsi="Times New Roman" w:cs="Times New Roman"/>
          <w:bCs/>
          <w:sz w:val="28"/>
          <w:szCs w:val="28"/>
        </w:rPr>
        <w:t>Установлен порядок информирования Фондом пенсионного и социального страхования РФ о возможности назначения компенсационной выплаты.</w:t>
      </w:r>
    </w:p>
    <w:p w14:paraId="25B77103" w14:textId="77777777" w:rsidR="00B6753F" w:rsidRPr="00B6753F" w:rsidRDefault="00B6753F" w:rsidP="00B675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5E9F6" w14:textId="47C67D91" w:rsidR="00B9125B" w:rsidRPr="0075171F" w:rsidRDefault="00B9125B" w:rsidP="00B6753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3D93ECC4" w14:textId="2F92B4D8" w:rsid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района</w:t>
      </w:r>
    </w:p>
    <w:p w14:paraId="2A308EBF" w14:textId="74E66552" w:rsidR="00ED73AF" w:rsidRP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Н.В. Фоменков</w:t>
      </w:r>
    </w:p>
    <w:sectPr w:rsidR="00ED73AF" w:rsidRPr="00ED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34"/>
    <w:rsid w:val="00106624"/>
    <w:rsid w:val="001A1D14"/>
    <w:rsid w:val="00202ADB"/>
    <w:rsid w:val="002507F1"/>
    <w:rsid w:val="002F0673"/>
    <w:rsid w:val="003B2859"/>
    <w:rsid w:val="003F2313"/>
    <w:rsid w:val="004A632B"/>
    <w:rsid w:val="007168D7"/>
    <w:rsid w:val="0075171F"/>
    <w:rsid w:val="007D26CF"/>
    <w:rsid w:val="007D5A21"/>
    <w:rsid w:val="009A2334"/>
    <w:rsid w:val="009B562E"/>
    <w:rsid w:val="009C2514"/>
    <w:rsid w:val="00AC53C0"/>
    <w:rsid w:val="00B66E28"/>
    <w:rsid w:val="00B6753F"/>
    <w:rsid w:val="00B9125B"/>
    <w:rsid w:val="00C01A84"/>
    <w:rsid w:val="00C83CAA"/>
    <w:rsid w:val="00ED73AF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7394"/>
  <w15:chartTrackingRefBased/>
  <w15:docId w15:val="{7D1A064C-7D3A-4938-9212-142E0AB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Ермакова Елена Вячеславовна</cp:lastModifiedBy>
  <cp:revision>22</cp:revision>
  <dcterms:created xsi:type="dcterms:W3CDTF">2022-10-17T02:41:00Z</dcterms:created>
  <dcterms:modified xsi:type="dcterms:W3CDTF">2022-10-17T06:50:00Z</dcterms:modified>
</cp:coreProperties>
</file>