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BB" w:rsidRPr="006712F6" w:rsidRDefault="00EA56BB" w:rsidP="00EA56BB">
      <w:pPr>
        <w:tabs>
          <w:tab w:val="left" w:pos="930"/>
          <w:tab w:val="left" w:pos="7710"/>
        </w:tabs>
        <w:jc w:val="center"/>
        <w:rPr>
          <w:sz w:val="32"/>
          <w:szCs w:val="32"/>
        </w:rPr>
      </w:pPr>
      <w:r>
        <w:t>РФ</w:t>
      </w:r>
    </w:p>
    <w:p w:rsidR="00EA56BB" w:rsidRDefault="00EA56BB" w:rsidP="00EA56BB">
      <w:pPr>
        <w:jc w:val="center"/>
      </w:pPr>
      <w:r>
        <w:t>Тверская область</w:t>
      </w:r>
    </w:p>
    <w:p w:rsidR="00EA56BB" w:rsidRDefault="00EA56BB" w:rsidP="00EA56BB">
      <w:pPr>
        <w:jc w:val="center"/>
      </w:pPr>
    </w:p>
    <w:p w:rsidR="00EA56BB" w:rsidRDefault="00EA56BB" w:rsidP="00EA56BB">
      <w:pPr>
        <w:jc w:val="center"/>
      </w:pPr>
      <w:proofErr w:type="spellStart"/>
      <w:r>
        <w:t>Кувшиновский</w:t>
      </w:r>
      <w:proofErr w:type="spellEnd"/>
      <w:r>
        <w:t xml:space="preserve">  район</w:t>
      </w:r>
    </w:p>
    <w:p w:rsidR="00EA56BB" w:rsidRDefault="00EA56BB" w:rsidP="00EA56BB">
      <w:pPr>
        <w:jc w:val="center"/>
      </w:pPr>
    </w:p>
    <w:p w:rsidR="00EA56BB" w:rsidRDefault="00EA56BB" w:rsidP="00EA56BB">
      <w:pPr>
        <w:jc w:val="center"/>
      </w:pPr>
      <w:r>
        <w:t xml:space="preserve">Совет  депутатов  </w:t>
      </w:r>
      <w:proofErr w:type="spellStart"/>
      <w:r>
        <w:t>Ранцевского</w:t>
      </w:r>
      <w:proofErr w:type="spellEnd"/>
      <w:r>
        <w:t xml:space="preserve">  сельского  поселения</w:t>
      </w:r>
    </w:p>
    <w:p w:rsidR="00EA56BB" w:rsidRDefault="00EA56BB" w:rsidP="00EA56BB">
      <w:pPr>
        <w:jc w:val="center"/>
      </w:pPr>
    </w:p>
    <w:p w:rsidR="00EA56BB" w:rsidRDefault="00EA56BB" w:rsidP="00EA56BB"/>
    <w:p w:rsidR="00EA56BB" w:rsidRDefault="00EA56BB" w:rsidP="00EA56BB">
      <w:r>
        <w:t xml:space="preserve">                                                </w:t>
      </w:r>
      <w:proofErr w:type="gramStart"/>
      <w:r>
        <w:t>Р</w:t>
      </w:r>
      <w:proofErr w:type="gramEnd"/>
      <w:r>
        <w:t xml:space="preserve"> Е Ш Е Н И Е   </w:t>
      </w:r>
    </w:p>
    <w:p w:rsidR="00EA56BB" w:rsidRDefault="00EA56BB" w:rsidP="00EA56BB">
      <w:r>
        <w:t xml:space="preserve">            </w:t>
      </w:r>
    </w:p>
    <w:p w:rsidR="00EA56BB" w:rsidRDefault="00EA56BB" w:rsidP="00EA56BB">
      <w:r>
        <w:t xml:space="preserve">                   </w:t>
      </w:r>
    </w:p>
    <w:p w:rsidR="00EA56BB" w:rsidRDefault="00EA56BB" w:rsidP="00EA56BB">
      <w:r>
        <w:t xml:space="preserve">              от 27  сентября 2013года      №  1</w:t>
      </w:r>
    </w:p>
    <w:p w:rsidR="00EA56BB" w:rsidRDefault="00EA56BB" w:rsidP="00EA56BB">
      <w:pPr>
        <w:tabs>
          <w:tab w:val="left" w:pos="2730"/>
        </w:tabs>
      </w:pPr>
      <w:r>
        <w:t xml:space="preserve">          </w:t>
      </w:r>
    </w:p>
    <w:p w:rsidR="00EA56BB" w:rsidRDefault="00EA56BB" w:rsidP="00EA56BB">
      <w:pPr>
        <w:tabs>
          <w:tab w:val="left" w:pos="2730"/>
        </w:tabs>
      </w:pPr>
      <w:r>
        <w:t xml:space="preserve">           Об  избрании</w:t>
      </w:r>
    </w:p>
    <w:p w:rsidR="00EA56BB" w:rsidRDefault="00EA56BB" w:rsidP="00EA56BB">
      <w:pPr>
        <w:tabs>
          <w:tab w:val="left" w:pos="2730"/>
        </w:tabs>
      </w:pPr>
      <w:r>
        <w:t xml:space="preserve">           Главы  </w:t>
      </w:r>
      <w:proofErr w:type="spellStart"/>
      <w:r>
        <w:t>Ранцевского</w:t>
      </w:r>
      <w:proofErr w:type="spellEnd"/>
      <w:r>
        <w:t xml:space="preserve">  сельского  поселения</w:t>
      </w:r>
    </w:p>
    <w:p w:rsidR="00EA56BB" w:rsidRDefault="00EA56BB" w:rsidP="00EA56BB">
      <w:pPr>
        <w:tabs>
          <w:tab w:val="left" w:pos="2730"/>
        </w:tabs>
      </w:pPr>
      <w:r>
        <w:t xml:space="preserve">           Совета  депутатов  </w:t>
      </w:r>
      <w:proofErr w:type="spellStart"/>
      <w:r>
        <w:t>Ранцевского</w:t>
      </w:r>
      <w:proofErr w:type="spellEnd"/>
      <w:r>
        <w:t xml:space="preserve">  сельского  поселения</w:t>
      </w: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numPr>
          <w:ilvl w:val="0"/>
          <w:numId w:val="1"/>
        </w:numPr>
        <w:tabs>
          <w:tab w:val="left" w:pos="2730"/>
        </w:tabs>
      </w:pPr>
      <w:r>
        <w:t>По  результатам  голосования  считать  избранным  Главой</w:t>
      </w:r>
    </w:p>
    <w:p w:rsidR="00EA56BB" w:rsidRDefault="00EA56BB" w:rsidP="00EA56BB">
      <w:pPr>
        <w:tabs>
          <w:tab w:val="left" w:pos="2730"/>
        </w:tabs>
        <w:ind w:left="720"/>
      </w:pPr>
      <w:proofErr w:type="spellStart"/>
      <w:r>
        <w:t>Ранцевского</w:t>
      </w:r>
      <w:proofErr w:type="spellEnd"/>
      <w:r>
        <w:t xml:space="preserve">  сельского  поселения  депутата   Сабурову  Ольгу  Германовну</w:t>
      </w:r>
    </w:p>
    <w:p w:rsidR="00EA56BB" w:rsidRDefault="00EA56BB" w:rsidP="00EA56BB">
      <w:pPr>
        <w:numPr>
          <w:ilvl w:val="0"/>
          <w:numId w:val="1"/>
        </w:numPr>
        <w:tabs>
          <w:tab w:val="left" w:pos="2730"/>
        </w:tabs>
      </w:pPr>
      <w:r>
        <w:t>Настоящее  решение  вступает  в  силу  со  дня  его  принятия.</w:t>
      </w: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</w:p>
    <w:p w:rsidR="00EA56BB" w:rsidRDefault="00EA56BB" w:rsidP="00EA56BB">
      <w:pPr>
        <w:tabs>
          <w:tab w:val="left" w:pos="2730"/>
        </w:tabs>
      </w:pPr>
      <w:r>
        <w:t xml:space="preserve">                  </w:t>
      </w:r>
    </w:p>
    <w:p w:rsidR="00EA56BB" w:rsidRDefault="00EA56BB" w:rsidP="00EA56BB">
      <w:pPr>
        <w:tabs>
          <w:tab w:val="left" w:pos="2730"/>
        </w:tabs>
      </w:pPr>
      <w:r>
        <w:t xml:space="preserve">                          Глава  </w:t>
      </w:r>
      <w:proofErr w:type="spellStart"/>
      <w:r>
        <w:t>Ранцевского</w:t>
      </w:r>
      <w:proofErr w:type="spellEnd"/>
      <w:r>
        <w:t xml:space="preserve"> </w:t>
      </w:r>
    </w:p>
    <w:p w:rsidR="00EA56BB" w:rsidRDefault="00EA56BB" w:rsidP="00EA56BB">
      <w:pPr>
        <w:tabs>
          <w:tab w:val="left" w:pos="2730"/>
        </w:tabs>
      </w:pPr>
      <w:r>
        <w:t xml:space="preserve">                        сельского поселения: ________________  О.Г. САБУРОВА</w:t>
      </w:r>
    </w:p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/>
    <w:p w:rsidR="00EA56BB" w:rsidRDefault="00EA56BB" w:rsidP="00EA56BB">
      <w:pPr>
        <w:tabs>
          <w:tab w:val="left" w:pos="7920"/>
        </w:tabs>
        <w:jc w:val="both"/>
      </w:pPr>
    </w:p>
    <w:p w:rsidR="0068506C" w:rsidRDefault="0068506C"/>
    <w:sectPr w:rsidR="0068506C" w:rsidSect="0068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ABE"/>
    <w:multiLevelType w:val="hybridMultilevel"/>
    <w:tmpl w:val="5592480E"/>
    <w:lvl w:ilvl="0" w:tplc="BDC8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BB"/>
    <w:rsid w:val="0068506C"/>
    <w:rsid w:val="00E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отдел ИТ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адм30</dc:creator>
  <cp:keywords/>
  <dc:description/>
  <cp:lastModifiedBy>адм30</cp:lastModifiedBy>
  <cp:revision>1</cp:revision>
  <dcterms:created xsi:type="dcterms:W3CDTF">2014-03-17T07:27:00Z</dcterms:created>
  <dcterms:modified xsi:type="dcterms:W3CDTF">2014-03-17T07:28:00Z</dcterms:modified>
</cp:coreProperties>
</file>