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A5" w:rsidRPr="00D04020" w:rsidRDefault="009473A5" w:rsidP="009473A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3B75">
        <w:rPr>
          <w:b/>
          <w:color w:val="FF0000"/>
          <w:sz w:val="28"/>
          <w:szCs w:val="28"/>
        </w:rPr>
        <w:t xml:space="preserve">     </w:t>
      </w:r>
      <w:r w:rsidRPr="00D04020">
        <w:rPr>
          <w:b/>
          <w:sz w:val="32"/>
          <w:szCs w:val="32"/>
        </w:rPr>
        <w:t>СОБРАНИЕ  ДЕПУТАТОВ КУВШИНОВСКОГО РАЙОНА</w:t>
      </w:r>
    </w:p>
    <w:p w:rsidR="009473A5" w:rsidRPr="00D04020" w:rsidRDefault="009473A5" w:rsidP="009473A5">
      <w:pPr>
        <w:jc w:val="center"/>
        <w:rPr>
          <w:b/>
          <w:sz w:val="32"/>
          <w:szCs w:val="32"/>
        </w:rPr>
      </w:pPr>
    </w:p>
    <w:p w:rsidR="009473A5" w:rsidRPr="00D04020" w:rsidRDefault="009473A5" w:rsidP="009473A5">
      <w:pPr>
        <w:jc w:val="center"/>
        <w:rPr>
          <w:b/>
          <w:sz w:val="32"/>
          <w:szCs w:val="32"/>
        </w:rPr>
      </w:pPr>
    </w:p>
    <w:p w:rsidR="009473A5" w:rsidRPr="00D04020" w:rsidRDefault="009473A5" w:rsidP="009473A5">
      <w:pPr>
        <w:jc w:val="center"/>
        <w:rPr>
          <w:b/>
          <w:sz w:val="32"/>
          <w:szCs w:val="32"/>
        </w:rPr>
      </w:pPr>
      <w:proofErr w:type="gramStart"/>
      <w:r w:rsidRPr="00D04020">
        <w:rPr>
          <w:b/>
          <w:sz w:val="32"/>
          <w:szCs w:val="32"/>
        </w:rPr>
        <w:t>Р</w:t>
      </w:r>
      <w:proofErr w:type="gramEnd"/>
      <w:r w:rsidRPr="00D04020">
        <w:rPr>
          <w:b/>
          <w:sz w:val="32"/>
          <w:szCs w:val="32"/>
        </w:rPr>
        <w:t xml:space="preserve"> Е Ш Е Н И Е</w:t>
      </w:r>
    </w:p>
    <w:p w:rsidR="009473A5" w:rsidRDefault="009473A5" w:rsidP="009473A5">
      <w:pPr>
        <w:jc w:val="center"/>
        <w:rPr>
          <w:b/>
          <w:sz w:val="28"/>
          <w:szCs w:val="28"/>
        </w:rPr>
      </w:pPr>
    </w:p>
    <w:p w:rsidR="009473A5" w:rsidRDefault="009473A5" w:rsidP="009473A5">
      <w:pPr>
        <w:jc w:val="center"/>
        <w:rPr>
          <w:sz w:val="28"/>
          <w:szCs w:val="28"/>
        </w:rPr>
      </w:pPr>
    </w:p>
    <w:p w:rsidR="009473A5" w:rsidRDefault="009473A5" w:rsidP="009473A5">
      <w:pPr>
        <w:rPr>
          <w:sz w:val="28"/>
          <w:szCs w:val="28"/>
        </w:rPr>
      </w:pPr>
    </w:p>
    <w:p w:rsidR="009473A5" w:rsidRDefault="009473A5" w:rsidP="009473A5">
      <w:pPr>
        <w:rPr>
          <w:sz w:val="28"/>
          <w:szCs w:val="28"/>
        </w:rPr>
      </w:pPr>
      <w:r>
        <w:rPr>
          <w:sz w:val="28"/>
          <w:szCs w:val="28"/>
        </w:rPr>
        <w:t>30.03.2017</w:t>
      </w:r>
      <w:r w:rsidRPr="009F526F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</w:t>
      </w:r>
      <w:r w:rsidRPr="009F526F">
        <w:rPr>
          <w:sz w:val="28"/>
          <w:szCs w:val="28"/>
        </w:rPr>
        <w:t xml:space="preserve">     </w:t>
      </w:r>
      <w:r>
        <w:rPr>
          <w:sz w:val="28"/>
          <w:szCs w:val="28"/>
        </w:rPr>
        <w:t>г. Кувшиново</w:t>
      </w:r>
      <w:r w:rsidRPr="009F5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№  </w:t>
      </w:r>
      <w:r w:rsidR="00CE31EF">
        <w:rPr>
          <w:sz w:val="28"/>
          <w:szCs w:val="28"/>
        </w:rPr>
        <w:t>146</w:t>
      </w:r>
    </w:p>
    <w:p w:rsidR="009473A5" w:rsidRDefault="009473A5" w:rsidP="009473A5">
      <w:pPr>
        <w:rPr>
          <w:sz w:val="28"/>
          <w:szCs w:val="28"/>
        </w:rPr>
      </w:pPr>
    </w:p>
    <w:p w:rsidR="009473A5" w:rsidRDefault="009473A5" w:rsidP="009473A5">
      <w:pPr>
        <w:spacing w:line="288" w:lineRule="auto"/>
        <w:rPr>
          <w:sz w:val="28"/>
          <w:szCs w:val="28"/>
        </w:rPr>
      </w:pPr>
    </w:p>
    <w:p w:rsidR="0026765E" w:rsidRDefault="00D124F0" w:rsidP="009473A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E31EF">
        <w:rPr>
          <w:sz w:val="28"/>
          <w:szCs w:val="28"/>
        </w:rPr>
        <w:t xml:space="preserve">тчёт  «О </w:t>
      </w:r>
      <w:r>
        <w:rPr>
          <w:sz w:val="28"/>
          <w:szCs w:val="28"/>
        </w:rPr>
        <w:t xml:space="preserve"> работе  К</w:t>
      </w:r>
      <w:r w:rsidR="0026765E">
        <w:rPr>
          <w:sz w:val="28"/>
          <w:szCs w:val="28"/>
        </w:rPr>
        <w:t>онтрольно-ревизионной комиссии</w:t>
      </w:r>
    </w:p>
    <w:p w:rsidR="009473A5" w:rsidRDefault="0026765E" w:rsidP="009473A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Кувшиновского района за 2016 год</w:t>
      </w:r>
      <w:r w:rsidR="00CE31EF">
        <w:rPr>
          <w:sz w:val="28"/>
          <w:szCs w:val="28"/>
        </w:rPr>
        <w:t>»</w:t>
      </w:r>
    </w:p>
    <w:p w:rsidR="0026765E" w:rsidRDefault="0026765E" w:rsidP="009473A5">
      <w:pPr>
        <w:spacing w:line="288" w:lineRule="auto"/>
        <w:rPr>
          <w:sz w:val="28"/>
          <w:szCs w:val="28"/>
        </w:rPr>
      </w:pPr>
    </w:p>
    <w:p w:rsidR="009473A5" w:rsidRDefault="009473A5" w:rsidP="009473A5">
      <w:pPr>
        <w:rPr>
          <w:sz w:val="28"/>
          <w:szCs w:val="28"/>
        </w:rPr>
      </w:pPr>
    </w:p>
    <w:p w:rsidR="009473A5" w:rsidRDefault="009473A5" w:rsidP="009D18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D124F0">
        <w:rPr>
          <w:sz w:val="28"/>
          <w:szCs w:val="28"/>
        </w:rPr>
        <w:t xml:space="preserve"> соответствии с частью 2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  пунктом  2 статьи 15 Положения </w:t>
      </w:r>
      <w:r w:rsidR="00CE31EF">
        <w:rPr>
          <w:sz w:val="28"/>
          <w:szCs w:val="28"/>
        </w:rPr>
        <w:t>«О</w:t>
      </w:r>
      <w:r w:rsidR="00D124F0">
        <w:rPr>
          <w:sz w:val="28"/>
          <w:szCs w:val="28"/>
        </w:rPr>
        <w:t xml:space="preserve"> Контрольно-ревизионной  комиссии Кувшиновского района</w:t>
      </w:r>
      <w:r w:rsidR="00CE31EF">
        <w:rPr>
          <w:sz w:val="28"/>
          <w:szCs w:val="28"/>
        </w:rPr>
        <w:t>»</w:t>
      </w:r>
      <w:r w:rsidR="00D124F0">
        <w:rPr>
          <w:sz w:val="28"/>
          <w:szCs w:val="28"/>
        </w:rPr>
        <w:t>, утвержденного решением Собрания депутатов Кувшиновского района от 27.12.2016 № 125</w:t>
      </w:r>
      <w:r w:rsidR="00CE31EF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заслушав</w:t>
      </w:r>
      <w:r w:rsidR="0026765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тчёт </w:t>
      </w:r>
      <w:r w:rsidR="00D124F0">
        <w:rPr>
          <w:sz w:val="28"/>
          <w:szCs w:val="28"/>
        </w:rPr>
        <w:t>председателя К</w:t>
      </w:r>
      <w:r w:rsidR="0026765E">
        <w:rPr>
          <w:sz w:val="28"/>
          <w:szCs w:val="28"/>
        </w:rPr>
        <w:t>онтрольно-ревизионной комиссии</w:t>
      </w:r>
      <w:r>
        <w:rPr>
          <w:sz w:val="28"/>
          <w:szCs w:val="28"/>
        </w:rPr>
        <w:t xml:space="preserve"> </w:t>
      </w:r>
      <w:r w:rsidR="0026765E">
        <w:rPr>
          <w:sz w:val="28"/>
          <w:szCs w:val="28"/>
        </w:rPr>
        <w:t>Кувшиновского района</w:t>
      </w:r>
      <w:r w:rsidR="009D18AD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  Собрание депутатов Кувшиновского района,</w:t>
      </w:r>
      <w:proofErr w:type="gramEnd"/>
    </w:p>
    <w:p w:rsidR="009473A5" w:rsidRDefault="009473A5" w:rsidP="009D18AD">
      <w:pPr>
        <w:spacing w:line="276" w:lineRule="auto"/>
        <w:jc w:val="both"/>
        <w:rPr>
          <w:sz w:val="28"/>
          <w:szCs w:val="28"/>
        </w:rPr>
      </w:pPr>
    </w:p>
    <w:p w:rsidR="009D18AD" w:rsidRDefault="009D18AD" w:rsidP="009D18AD">
      <w:pPr>
        <w:spacing w:line="276" w:lineRule="auto"/>
        <w:jc w:val="both"/>
        <w:rPr>
          <w:sz w:val="28"/>
          <w:szCs w:val="28"/>
        </w:rPr>
      </w:pPr>
    </w:p>
    <w:p w:rsidR="009473A5" w:rsidRPr="006E094A" w:rsidRDefault="009473A5" w:rsidP="009D18AD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6E094A">
        <w:rPr>
          <w:b/>
          <w:sz w:val="28"/>
          <w:szCs w:val="28"/>
        </w:rPr>
        <w:t>Р</w:t>
      </w:r>
      <w:proofErr w:type="gramEnd"/>
      <w:r w:rsidRPr="006E094A">
        <w:rPr>
          <w:b/>
          <w:sz w:val="28"/>
          <w:szCs w:val="28"/>
        </w:rPr>
        <w:t xml:space="preserve"> Е Ш И Л О :</w:t>
      </w:r>
    </w:p>
    <w:p w:rsidR="009473A5" w:rsidRDefault="009473A5" w:rsidP="009D18AD">
      <w:pPr>
        <w:spacing w:line="276" w:lineRule="auto"/>
        <w:jc w:val="both"/>
        <w:rPr>
          <w:sz w:val="28"/>
          <w:szCs w:val="28"/>
        </w:rPr>
      </w:pPr>
    </w:p>
    <w:p w:rsidR="009473A5" w:rsidRDefault="006E0129" w:rsidP="006E01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73A5" w:rsidRPr="009D18AD">
        <w:rPr>
          <w:sz w:val="28"/>
          <w:szCs w:val="28"/>
        </w:rPr>
        <w:t>Отчёт</w:t>
      </w:r>
      <w:r w:rsidR="00DA774E">
        <w:rPr>
          <w:sz w:val="28"/>
          <w:szCs w:val="28"/>
        </w:rPr>
        <w:t xml:space="preserve"> </w:t>
      </w:r>
      <w:r w:rsidR="009473A5" w:rsidRPr="009D18AD">
        <w:rPr>
          <w:sz w:val="28"/>
          <w:szCs w:val="28"/>
        </w:rPr>
        <w:t xml:space="preserve"> </w:t>
      </w:r>
      <w:r w:rsidR="00D124F0">
        <w:rPr>
          <w:sz w:val="28"/>
          <w:szCs w:val="28"/>
        </w:rPr>
        <w:t>председателя</w:t>
      </w:r>
      <w:r w:rsidR="00DA774E">
        <w:rPr>
          <w:sz w:val="28"/>
          <w:szCs w:val="28"/>
        </w:rPr>
        <w:t xml:space="preserve"> </w:t>
      </w:r>
      <w:r w:rsidR="00D124F0">
        <w:rPr>
          <w:sz w:val="28"/>
          <w:szCs w:val="28"/>
        </w:rPr>
        <w:t xml:space="preserve"> К</w:t>
      </w:r>
      <w:r w:rsidR="009D18AD" w:rsidRPr="009D18AD">
        <w:rPr>
          <w:sz w:val="28"/>
          <w:szCs w:val="28"/>
        </w:rPr>
        <w:t xml:space="preserve">онтрольно-ревизионной комиссии Кувшиновского района за 2016 год </w:t>
      </w:r>
      <w:r w:rsidR="009473A5" w:rsidRPr="00D04020">
        <w:rPr>
          <w:sz w:val="28"/>
          <w:szCs w:val="28"/>
        </w:rPr>
        <w:t xml:space="preserve"> </w:t>
      </w:r>
      <w:r w:rsidR="009473A5">
        <w:rPr>
          <w:sz w:val="28"/>
          <w:szCs w:val="28"/>
        </w:rPr>
        <w:t>принять к сведению (прилагается).</w:t>
      </w:r>
    </w:p>
    <w:p w:rsidR="006E0129" w:rsidRDefault="006E0129" w:rsidP="006E01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ступает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силу с момента его  подписания.</w:t>
      </w:r>
    </w:p>
    <w:p w:rsidR="009473A5" w:rsidRDefault="009473A5" w:rsidP="009D18AD">
      <w:pPr>
        <w:spacing w:line="276" w:lineRule="auto"/>
        <w:jc w:val="both"/>
        <w:rPr>
          <w:sz w:val="28"/>
          <w:szCs w:val="28"/>
        </w:rPr>
      </w:pPr>
    </w:p>
    <w:p w:rsidR="006E0129" w:rsidRDefault="006E0129" w:rsidP="009D18AD">
      <w:pPr>
        <w:spacing w:line="276" w:lineRule="auto"/>
        <w:jc w:val="both"/>
        <w:rPr>
          <w:sz w:val="28"/>
          <w:szCs w:val="28"/>
        </w:rPr>
      </w:pPr>
    </w:p>
    <w:p w:rsidR="009473A5" w:rsidRDefault="009473A5" w:rsidP="009D18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Кувшиновского района                                                              И. Б. </w:t>
      </w:r>
      <w:proofErr w:type="spellStart"/>
      <w:r>
        <w:rPr>
          <w:sz w:val="28"/>
          <w:szCs w:val="28"/>
        </w:rPr>
        <w:t>Аввакумов</w:t>
      </w:r>
      <w:proofErr w:type="spellEnd"/>
    </w:p>
    <w:p w:rsidR="009473A5" w:rsidRDefault="009473A5" w:rsidP="009D18AD">
      <w:pPr>
        <w:spacing w:line="276" w:lineRule="auto"/>
        <w:jc w:val="both"/>
        <w:rPr>
          <w:sz w:val="28"/>
          <w:szCs w:val="28"/>
        </w:rPr>
      </w:pPr>
    </w:p>
    <w:p w:rsidR="009473A5" w:rsidRDefault="009473A5" w:rsidP="009D18AD">
      <w:pPr>
        <w:spacing w:line="276" w:lineRule="auto"/>
        <w:jc w:val="both"/>
        <w:rPr>
          <w:sz w:val="28"/>
          <w:szCs w:val="28"/>
        </w:rPr>
      </w:pPr>
    </w:p>
    <w:p w:rsidR="009473A5" w:rsidRDefault="009473A5" w:rsidP="009473A5">
      <w:pPr>
        <w:spacing w:line="312" w:lineRule="auto"/>
        <w:jc w:val="both"/>
        <w:rPr>
          <w:sz w:val="28"/>
          <w:szCs w:val="28"/>
        </w:rPr>
      </w:pPr>
    </w:p>
    <w:p w:rsidR="009473A5" w:rsidRDefault="009473A5" w:rsidP="009473A5">
      <w:pPr>
        <w:spacing w:line="312" w:lineRule="auto"/>
        <w:jc w:val="both"/>
        <w:rPr>
          <w:sz w:val="28"/>
          <w:szCs w:val="28"/>
        </w:rPr>
      </w:pPr>
    </w:p>
    <w:p w:rsidR="009D18AD" w:rsidRDefault="009D18AD" w:rsidP="003F2806">
      <w:pPr>
        <w:spacing w:line="312" w:lineRule="auto"/>
        <w:jc w:val="center"/>
        <w:rPr>
          <w:sz w:val="28"/>
          <w:szCs w:val="28"/>
        </w:rPr>
      </w:pPr>
    </w:p>
    <w:p w:rsidR="009D18AD" w:rsidRDefault="009D18AD" w:rsidP="009473A5">
      <w:pPr>
        <w:spacing w:line="312" w:lineRule="auto"/>
        <w:jc w:val="both"/>
        <w:rPr>
          <w:sz w:val="28"/>
          <w:szCs w:val="28"/>
        </w:rPr>
      </w:pPr>
    </w:p>
    <w:p w:rsidR="009D18AD" w:rsidRDefault="009D18AD" w:rsidP="009473A5">
      <w:pPr>
        <w:spacing w:line="312" w:lineRule="auto"/>
        <w:jc w:val="both"/>
        <w:rPr>
          <w:sz w:val="28"/>
          <w:szCs w:val="28"/>
        </w:rPr>
      </w:pPr>
    </w:p>
    <w:p w:rsidR="009473A5" w:rsidRPr="008762CA" w:rsidRDefault="009473A5" w:rsidP="009473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8762CA">
        <w:rPr>
          <w:rFonts w:eastAsia="Calibri"/>
          <w:sz w:val="28"/>
          <w:szCs w:val="28"/>
          <w:lang w:eastAsia="en-US"/>
        </w:rPr>
        <w:lastRenderedPageBreak/>
        <w:t>Приложе</w:t>
      </w:r>
      <w:r>
        <w:rPr>
          <w:rFonts w:eastAsia="Calibri"/>
          <w:sz w:val="28"/>
          <w:szCs w:val="28"/>
          <w:lang w:eastAsia="en-US"/>
        </w:rPr>
        <w:t>н</w:t>
      </w:r>
      <w:r w:rsidRPr="008762CA">
        <w:rPr>
          <w:rFonts w:eastAsia="Calibri"/>
          <w:sz w:val="28"/>
          <w:szCs w:val="28"/>
          <w:lang w:eastAsia="en-US"/>
        </w:rPr>
        <w:t>ие</w:t>
      </w:r>
    </w:p>
    <w:p w:rsidR="009473A5" w:rsidRDefault="009473A5" w:rsidP="009473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8762CA">
        <w:rPr>
          <w:rFonts w:eastAsia="Calibri"/>
          <w:sz w:val="28"/>
          <w:szCs w:val="28"/>
          <w:lang w:eastAsia="en-US"/>
        </w:rPr>
        <w:t xml:space="preserve"> решению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62CA">
        <w:rPr>
          <w:rFonts w:eastAsia="Calibri"/>
          <w:sz w:val="28"/>
          <w:szCs w:val="28"/>
          <w:lang w:eastAsia="en-US"/>
        </w:rPr>
        <w:t>Собрания депутатов</w:t>
      </w:r>
    </w:p>
    <w:p w:rsidR="009473A5" w:rsidRDefault="009473A5" w:rsidP="009473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8762CA">
        <w:rPr>
          <w:rFonts w:eastAsia="Calibri"/>
          <w:sz w:val="28"/>
          <w:szCs w:val="28"/>
          <w:lang w:eastAsia="en-US"/>
        </w:rPr>
        <w:t>Кувшиновского района</w:t>
      </w:r>
    </w:p>
    <w:p w:rsidR="009473A5" w:rsidRPr="008762CA" w:rsidRDefault="009473A5" w:rsidP="009473A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30.03.2017 №</w:t>
      </w:r>
      <w:r w:rsidR="00CE31EF">
        <w:rPr>
          <w:rFonts w:eastAsia="Calibri"/>
          <w:sz w:val="28"/>
          <w:szCs w:val="28"/>
          <w:lang w:eastAsia="en-US"/>
        </w:rPr>
        <w:t xml:space="preserve"> 146</w:t>
      </w:r>
    </w:p>
    <w:p w:rsidR="009473A5" w:rsidRDefault="009473A5" w:rsidP="009473A5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73A5" w:rsidRDefault="009473A5" w:rsidP="009473A5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E0129" w:rsidRPr="00CE31EF" w:rsidRDefault="006E0129" w:rsidP="006E0129">
      <w:pPr>
        <w:jc w:val="center"/>
        <w:rPr>
          <w:b/>
          <w:sz w:val="28"/>
          <w:szCs w:val="28"/>
        </w:rPr>
      </w:pPr>
      <w:r w:rsidRPr="00CE31EF">
        <w:rPr>
          <w:b/>
          <w:sz w:val="28"/>
          <w:szCs w:val="28"/>
        </w:rPr>
        <w:t xml:space="preserve">ОТЧЕТ </w:t>
      </w:r>
    </w:p>
    <w:p w:rsidR="00CE31EF" w:rsidRDefault="006E0129" w:rsidP="006E0129">
      <w:pPr>
        <w:jc w:val="center"/>
        <w:rPr>
          <w:b/>
          <w:sz w:val="28"/>
          <w:szCs w:val="28"/>
        </w:rPr>
      </w:pPr>
      <w:r w:rsidRPr="00CE31EF">
        <w:rPr>
          <w:b/>
          <w:sz w:val="28"/>
          <w:szCs w:val="28"/>
        </w:rPr>
        <w:t xml:space="preserve">о деятельности Контрольно-ревизионной комиссии </w:t>
      </w:r>
    </w:p>
    <w:p w:rsidR="006E0129" w:rsidRPr="00CE31EF" w:rsidRDefault="006E0129" w:rsidP="006E0129">
      <w:pPr>
        <w:jc w:val="center"/>
        <w:rPr>
          <w:b/>
          <w:sz w:val="28"/>
          <w:szCs w:val="28"/>
        </w:rPr>
      </w:pPr>
      <w:r w:rsidRPr="00CE31EF">
        <w:rPr>
          <w:b/>
          <w:sz w:val="28"/>
          <w:szCs w:val="28"/>
        </w:rPr>
        <w:t>Кувшиновского района  за 2016 год</w:t>
      </w:r>
    </w:p>
    <w:p w:rsidR="006E0129" w:rsidRPr="00CE31EF" w:rsidRDefault="006E0129" w:rsidP="006E0129">
      <w:pPr>
        <w:jc w:val="center"/>
        <w:rPr>
          <w:b/>
          <w:sz w:val="28"/>
          <w:szCs w:val="28"/>
        </w:rPr>
      </w:pPr>
    </w:p>
    <w:p w:rsidR="006E0129" w:rsidRPr="00CE31EF" w:rsidRDefault="006E0129" w:rsidP="00B61463">
      <w:pPr>
        <w:spacing w:line="276" w:lineRule="auto"/>
        <w:rPr>
          <w:sz w:val="28"/>
          <w:szCs w:val="28"/>
        </w:rPr>
      </w:pPr>
      <w:r w:rsidRPr="00CE31EF">
        <w:rPr>
          <w:sz w:val="28"/>
          <w:szCs w:val="28"/>
        </w:rPr>
        <w:t>30.03.2017</w:t>
      </w:r>
      <w:r w:rsidR="00B61463" w:rsidRPr="00CE31EF">
        <w:rPr>
          <w:sz w:val="28"/>
          <w:szCs w:val="28"/>
        </w:rPr>
        <w:t xml:space="preserve"> </w:t>
      </w:r>
      <w:r w:rsidRPr="00CE31EF">
        <w:rPr>
          <w:sz w:val="28"/>
          <w:szCs w:val="28"/>
        </w:rPr>
        <w:t xml:space="preserve">г.                                                   </w:t>
      </w:r>
      <w:r w:rsidR="00CE31EF">
        <w:rPr>
          <w:sz w:val="28"/>
          <w:szCs w:val="28"/>
        </w:rPr>
        <w:t xml:space="preserve">             </w:t>
      </w:r>
      <w:r w:rsidR="00B61463" w:rsidRPr="00CE31EF">
        <w:rPr>
          <w:sz w:val="28"/>
          <w:szCs w:val="28"/>
        </w:rPr>
        <w:t xml:space="preserve">   </w:t>
      </w:r>
      <w:r w:rsidRPr="00CE31EF">
        <w:rPr>
          <w:sz w:val="28"/>
          <w:szCs w:val="28"/>
        </w:rPr>
        <w:t xml:space="preserve">  </w:t>
      </w:r>
      <w:r w:rsidR="00CE31EF" w:rsidRPr="00CE31EF">
        <w:rPr>
          <w:sz w:val="28"/>
          <w:szCs w:val="28"/>
        </w:rPr>
        <w:t xml:space="preserve">                         </w:t>
      </w:r>
      <w:r w:rsidRPr="00CE31EF">
        <w:rPr>
          <w:sz w:val="28"/>
          <w:szCs w:val="28"/>
        </w:rPr>
        <w:t xml:space="preserve">    г. Кувшиново</w:t>
      </w:r>
    </w:p>
    <w:p w:rsidR="006E0129" w:rsidRPr="00CE31EF" w:rsidRDefault="006E0129" w:rsidP="00B61463">
      <w:pPr>
        <w:spacing w:line="276" w:lineRule="auto"/>
        <w:rPr>
          <w:sz w:val="28"/>
          <w:szCs w:val="28"/>
        </w:rPr>
      </w:pPr>
      <w:r w:rsidRPr="00CE31EF">
        <w:rPr>
          <w:sz w:val="28"/>
          <w:szCs w:val="28"/>
        </w:rPr>
        <w:t xml:space="preserve"> </w:t>
      </w:r>
    </w:p>
    <w:p w:rsidR="006E0129" w:rsidRPr="00CE31EF" w:rsidRDefault="00B61463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       </w:t>
      </w:r>
      <w:proofErr w:type="gramStart"/>
      <w:r w:rsidR="006E0129" w:rsidRPr="00CE31EF">
        <w:rPr>
          <w:sz w:val="28"/>
          <w:szCs w:val="28"/>
        </w:rPr>
        <w:t>Контрольно-ревизионная комиссия Кувшиновского района Тверской области в 2016 году осуществляла экспертно-аналитические, контрольные, информационные и иные виды деятельности  в соответствии 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пунктом 2 ст. 15 Положения о контрольно-ревизионной комиссии Кувшиновского района, утвержденного решением  Собрания депутатов</w:t>
      </w:r>
      <w:proofErr w:type="gramEnd"/>
      <w:r w:rsidR="006E0129" w:rsidRPr="00CE31EF">
        <w:rPr>
          <w:sz w:val="28"/>
          <w:szCs w:val="28"/>
        </w:rPr>
        <w:t xml:space="preserve"> Кувшиновског</w:t>
      </w:r>
      <w:r w:rsidRPr="00CE31EF">
        <w:rPr>
          <w:sz w:val="28"/>
          <w:szCs w:val="28"/>
        </w:rPr>
        <w:t xml:space="preserve">о района от 27.12.2016 </w:t>
      </w:r>
      <w:r w:rsidR="006E0129" w:rsidRPr="00CE31EF">
        <w:rPr>
          <w:sz w:val="28"/>
          <w:szCs w:val="28"/>
        </w:rPr>
        <w:t xml:space="preserve"> № 125, Положением о бюджетном процессе в муниципальном образовании Тверской области «Кувшиновский район», утвержденного решением Собрания депутатов Кув</w:t>
      </w:r>
      <w:r w:rsidRPr="00CE31EF">
        <w:rPr>
          <w:sz w:val="28"/>
          <w:szCs w:val="28"/>
        </w:rPr>
        <w:t>шиновского района от  22.12.</w:t>
      </w:r>
      <w:r w:rsidR="006E0129" w:rsidRPr="00CE31EF">
        <w:rPr>
          <w:sz w:val="28"/>
          <w:szCs w:val="28"/>
        </w:rPr>
        <w:t xml:space="preserve"> 2002 № 182, планом работы на 2016 год</w:t>
      </w:r>
      <w:r w:rsidRPr="00CE31EF">
        <w:rPr>
          <w:sz w:val="28"/>
          <w:szCs w:val="28"/>
        </w:rPr>
        <w:t>.</w:t>
      </w:r>
    </w:p>
    <w:p w:rsidR="006E0129" w:rsidRPr="00CE31EF" w:rsidRDefault="00B61463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       </w:t>
      </w:r>
      <w:r w:rsidR="006E0129" w:rsidRPr="00CE31EF">
        <w:rPr>
          <w:sz w:val="28"/>
          <w:szCs w:val="28"/>
        </w:rPr>
        <w:t>План работы Контрольно-ревизионной комиссии Кувшиновского района на 2016 год выполнен в полном объеме.</w:t>
      </w:r>
    </w:p>
    <w:p w:rsidR="006E0129" w:rsidRPr="00CE31EF" w:rsidRDefault="00B61463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       </w:t>
      </w:r>
      <w:r w:rsidR="006E0129" w:rsidRPr="00CE31EF">
        <w:rPr>
          <w:sz w:val="28"/>
          <w:szCs w:val="28"/>
        </w:rPr>
        <w:t xml:space="preserve">В отчете отражены результаты деятельности Контрольно-ревизионной комиссии, как постоянно действующего органа внешнего муниципального финансового контроля, по реализации  в 2016 году задач, установленных Бюджетным кодексом Российской Федерации, законами Российской Федерации, нормативно-правовыми актами муниципального образования «Кувшиновский район», положением </w:t>
      </w:r>
      <w:proofErr w:type="gramStart"/>
      <w:r w:rsidR="006E0129" w:rsidRPr="00CE31EF">
        <w:rPr>
          <w:sz w:val="28"/>
          <w:szCs w:val="28"/>
        </w:rPr>
        <w:t>о</w:t>
      </w:r>
      <w:proofErr w:type="gramEnd"/>
      <w:r w:rsidR="006E0129" w:rsidRPr="00CE31EF">
        <w:rPr>
          <w:sz w:val="28"/>
          <w:szCs w:val="28"/>
        </w:rPr>
        <w:t xml:space="preserve"> Контрольно-ревизионной комиссии Кувшиновского района.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Организация деятельности Контрольно-ревизионной комиссии строилась на основе принципов законности, объективности, независимости и гласности и была направлена на обеспечение прозрачности бюджетного процесса, выявление, предотвращение и устранение причин нарушений при использовании средств местного бюджета.</w:t>
      </w:r>
    </w:p>
    <w:p w:rsidR="006E0129" w:rsidRPr="00CE31EF" w:rsidRDefault="00B61463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    </w:t>
      </w:r>
      <w:r w:rsidR="006E0129" w:rsidRPr="00CE31EF">
        <w:rPr>
          <w:sz w:val="28"/>
          <w:szCs w:val="28"/>
        </w:rPr>
        <w:t>Наряду с выполнением основных задач в 2016 году Контрольно-ревизионной комиссией было продолжено  решение следующих задач: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lastRenderedPageBreak/>
        <w:t>- разработаны и утверждены стандарты и методики деятельности Контрольно-ревизионной комиссии;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- продолжено сотрудничество с Контрольно-счетной палатой Тверской области и контрольно-счетными органами муниципальных образований Тверской области.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     В 2016 году Контрольно-ревизионной комиссией были осуществлены экспертно-аналитические мероприятия в соответствии со статьей 264.4 Бюджетного кодекса Российской Федерации, направленные на подготовку: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- отчета об исполнении бюджета муниципального образования «Кувшиновский район» за 2016 год; 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-  заключения на проект решения Собрания депутатов Кувшиновского района «О бюджете муниципального образования «Кув</w:t>
      </w:r>
      <w:r w:rsidR="00B61463" w:rsidRPr="00CE31EF">
        <w:rPr>
          <w:sz w:val="28"/>
          <w:szCs w:val="28"/>
        </w:rPr>
        <w:t>шиновский район» на 2016 год</w:t>
      </w:r>
      <w:r w:rsidRPr="00CE31EF">
        <w:rPr>
          <w:sz w:val="28"/>
          <w:szCs w:val="28"/>
        </w:rPr>
        <w:t>».</w:t>
      </w:r>
    </w:p>
    <w:p w:rsidR="006E0129" w:rsidRPr="00CE31EF" w:rsidRDefault="00B61463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    </w:t>
      </w:r>
      <w:r w:rsidR="006E0129" w:rsidRPr="00CE31EF">
        <w:rPr>
          <w:sz w:val="28"/>
          <w:szCs w:val="28"/>
        </w:rPr>
        <w:t>Объем средств бюджета, охваченных внешней проверкой отчета об исполнении бюджета  муниципального образования составил 267 233 100 рублей.</w:t>
      </w:r>
    </w:p>
    <w:p w:rsidR="006E0129" w:rsidRPr="00CE31EF" w:rsidRDefault="006E0129" w:rsidP="00B61463">
      <w:pPr>
        <w:spacing w:line="276" w:lineRule="auto"/>
        <w:jc w:val="both"/>
        <w:rPr>
          <w:b/>
          <w:sz w:val="28"/>
          <w:szCs w:val="28"/>
        </w:rPr>
      </w:pPr>
      <w:r w:rsidRPr="00CE31EF">
        <w:rPr>
          <w:sz w:val="28"/>
          <w:szCs w:val="28"/>
        </w:rPr>
        <w:t xml:space="preserve">Согласно Положению о </w:t>
      </w:r>
      <w:proofErr w:type="gramStart"/>
      <w:r w:rsidRPr="00CE31EF">
        <w:rPr>
          <w:sz w:val="28"/>
          <w:szCs w:val="28"/>
        </w:rPr>
        <w:t>Контрольно-ревизионной</w:t>
      </w:r>
      <w:proofErr w:type="gramEnd"/>
      <w:r w:rsidRPr="00CE31EF">
        <w:rPr>
          <w:sz w:val="28"/>
          <w:szCs w:val="28"/>
        </w:rPr>
        <w:t xml:space="preserve"> комиссии Кувшиновского района Контрольно-ревизионная комиссия реализует свои контрольные мероприятия путем проведения проверок.</w:t>
      </w:r>
    </w:p>
    <w:p w:rsidR="006E0129" w:rsidRPr="00CE31EF" w:rsidRDefault="00B61463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 xml:space="preserve">        </w:t>
      </w:r>
      <w:r w:rsidR="006E0129" w:rsidRPr="00CE31EF">
        <w:rPr>
          <w:sz w:val="28"/>
          <w:szCs w:val="28"/>
        </w:rPr>
        <w:t>В течение 2016 года, Контрольно-ревизионной комиссией было осуществлено 4 контрольных мероприятий,  а именно: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- Проверка в МКУ «Централизованная бухгалтерия муниципального образования Кувшиновский район»  законности и целевого использования средств бюджета муниципального образования «Кувшиновский район» в 2015 году в части расходов на оплату труда муниципальных служащих.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- Проверка муниципального учреждения «Кувшиновский районный отдел образования» в части расходов на питание в детских дошкольных учреждениях.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>- Проверка финансово-хозяйственной деятельности муниципального унитарного предприятия «Кувшиновский водоканал».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31EF">
        <w:rPr>
          <w:color w:val="222222"/>
          <w:sz w:val="28"/>
          <w:szCs w:val="28"/>
          <w:shd w:val="clear" w:color="auto" w:fill="FFFFFF"/>
        </w:rPr>
        <w:t xml:space="preserve">- Проверка законности, эффективности использования средств бюджета муниципального образования «Кувшиновский район», выделенных на содержание Муниципального автономного учреждения «Межпоселенческий комплексный </w:t>
      </w:r>
      <w:proofErr w:type="spellStart"/>
      <w:r w:rsidRPr="00CE31EF">
        <w:rPr>
          <w:color w:val="222222"/>
          <w:sz w:val="28"/>
          <w:szCs w:val="28"/>
          <w:shd w:val="clear" w:color="auto" w:fill="FFFFFF"/>
        </w:rPr>
        <w:t>культурно-досуговый</w:t>
      </w:r>
      <w:proofErr w:type="spellEnd"/>
      <w:r w:rsidRPr="00CE31EF">
        <w:rPr>
          <w:color w:val="222222"/>
          <w:sz w:val="28"/>
          <w:szCs w:val="28"/>
          <w:shd w:val="clear" w:color="auto" w:fill="FFFFFF"/>
        </w:rPr>
        <w:t xml:space="preserve">  центр» в части расходов на оплату труда.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31EF">
        <w:rPr>
          <w:color w:val="222222"/>
          <w:sz w:val="28"/>
          <w:szCs w:val="28"/>
          <w:shd w:val="clear" w:color="auto" w:fill="FFFFFF"/>
        </w:rPr>
        <w:tab/>
        <w:t xml:space="preserve">В ходе проведенных контрольных мероприятий были выявлены </w:t>
      </w:r>
      <w:proofErr w:type="gramStart"/>
      <w:r w:rsidRPr="00CE31EF">
        <w:rPr>
          <w:color w:val="222222"/>
          <w:sz w:val="28"/>
          <w:szCs w:val="28"/>
          <w:shd w:val="clear" w:color="auto" w:fill="FFFFFF"/>
        </w:rPr>
        <w:t>нарушения</w:t>
      </w:r>
      <w:proofErr w:type="gramEnd"/>
      <w:r w:rsidRPr="00CE31EF">
        <w:rPr>
          <w:color w:val="222222"/>
          <w:sz w:val="28"/>
          <w:szCs w:val="28"/>
          <w:shd w:val="clear" w:color="auto" w:fill="FFFFFF"/>
        </w:rPr>
        <w:t xml:space="preserve"> допускаемые практически во всех проверенных учреждениях.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31EF">
        <w:rPr>
          <w:color w:val="222222"/>
          <w:sz w:val="28"/>
          <w:szCs w:val="28"/>
          <w:shd w:val="clear" w:color="auto" w:fill="FFFFFF"/>
        </w:rPr>
        <w:t>- При проведении табеля учета посещаемости детей, нарушаются требования п.2 ст.9 Фе</w:t>
      </w:r>
      <w:r w:rsidR="00B61463" w:rsidRPr="00CE31EF">
        <w:rPr>
          <w:color w:val="222222"/>
          <w:sz w:val="28"/>
          <w:szCs w:val="28"/>
          <w:shd w:val="clear" w:color="auto" w:fill="FFFFFF"/>
        </w:rPr>
        <w:t>дерального закона  от 06.12.</w:t>
      </w:r>
      <w:r w:rsidRPr="00CE31EF">
        <w:rPr>
          <w:color w:val="222222"/>
          <w:sz w:val="28"/>
          <w:szCs w:val="28"/>
          <w:shd w:val="clear" w:color="auto" w:fill="FFFFFF"/>
        </w:rPr>
        <w:t xml:space="preserve"> 2011 №</w:t>
      </w:r>
      <w:r w:rsidR="00B61463" w:rsidRPr="00CE31EF">
        <w:rPr>
          <w:color w:val="222222"/>
          <w:sz w:val="28"/>
          <w:szCs w:val="28"/>
          <w:shd w:val="clear" w:color="auto" w:fill="FFFFFF"/>
        </w:rPr>
        <w:t xml:space="preserve"> </w:t>
      </w:r>
      <w:r w:rsidRPr="00CE31EF">
        <w:rPr>
          <w:color w:val="222222"/>
          <w:sz w:val="28"/>
          <w:szCs w:val="28"/>
          <w:shd w:val="clear" w:color="auto" w:fill="FFFFFF"/>
        </w:rPr>
        <w:t>402-ФЗ «О бухгалтерском учете».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31EF">
        <w:rPr>
          <w:color w:val="222222"/>
          <w:sz w:val="28"/>
          <w:szCs w:val="28"/>
          <w:shd w:val="clear" w:color="auto" w:fill="FFFFFF"/>
        </w:rPr>
        <w:t xml:space="preserve">- По данным меню-требования  за проверяемый период выявлено нарушение излишнего списания продуктов питания за январь месяц </w:t>
      </w:r>
      <w:r w:rsidR="00B61463" w:rsidRPr="00CE31EF">
        <w:rPr>
          <w:color w:val="222222"/>
          <w:sz w:val="28"/>
          <w:szCs w:val="28"/>
          <w:shd w:val="clear" w:color="auto" w:fill="FFFFFF"/>
        </w:rPr>
        <w:t xml:space="preserve"> 2016 </w:t>
      </w:r>
      <w:r w:rsidRPr="00CE31EF">
        <w:rPr>
          <w:color w:val="222222"/>
          <w:sz w:val="28"/>
          <w:szCs w:val="28"/>
          <w:shd w:val="clear" w:color="auto" w:fill="FFFFFF"/>
        </w:rPr>
        <w:t xml:space="preserve"> на сумму 10 000 рублей.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31EF">
        <w:rPr>
          <w:color w:val="222222"/>
          <w:sz w:val="28"/>
          <w:szCs w:val="28"/>
          <w:shd w:val="clear" w:color="auto" w:fill="FFFFFF"/>
        </w:rPr>
        <w:t xml:space="preserve">- При проведении списания материалов по актам, при проведении отпуска материалов по накладным, при заполнении авансовых счетов, нарушаются </w:t>
      </w:r>
      <w:r w:rsidRPr="00CE31EF">
        <w:rPr>
          <w:color w:val="222222"/>
          <w:sz w:val="28"/>
          <w:szCs w:val="28"/>
          <w:shd w:val="clear" w:color="auto" w:fill="FFFFFF"/>
        </w:rPr>
        <w:lastRenderedPageBreak/>
        <w:t>требования п.2 ст.9 Фе</w:t>
      </w:r>
      <w:r w:rsidR="00B61463" w:rsidRPr="00CE31EF">
        <w:rPr>
          <w:color w:val="222222"/>
          <w:sz w:val="28"/>
          <w:szCs w:val="28"/>
          <w:shd w:val="clear" w:color="auto" w:fill="FFFFFF"/>
        </w:rPr>
        <w:t>дерального закона  от 06.12.</w:t>
      </w:r>
      <w:r w:rsidRPr="00CE31EF">
        <w:rPr>
          <w:color w:val="222222"/>
          <w:sz w:val="28"/>
          <w:szCs w:val="28"/>
          <w:shd w:val="clear" w:color="auto" w:fill="FFFFFF"/>
        </w:rPr>
        <w:t xml:space="preserve"> 2011 №</w:t>
      </w:r>
      <w:r w:rsidR="00B61463" w:rsidRPr="00CE31EF">
        <w:rPr>
          <w:color w:val="222222"/>
          <w:sz w:val="28"/>
          <w:szCs w:val="28"/>
          <w:shd w:val="clear" w:color="auto" w:fill="FFFFFF"/>
        </w:rPr>
        <w:t xml:space="preserve"> </w:t>
      </w:r>
      <w:r w:rsidRPr="00CE31EF">
        <w:rPr>
          <w:color w:val="222222"/>
          <w:sz w:val="28"/>
          <w:szCs w:val="28"/>
          <w:shd w:val="clear" w:color="auto" w:fill="FFFFFF"/>
        </w:rPr>
        <w:t>402-ФЗ «О бухгалтерском учете».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31EF">
        <w:rPr>
          <w:color w:val="222222"/>
          <w:sz w:val="28"/>
          <w:szCs w:val="28"/>
          <w:shd w:val="clear" w:color="auto" w:fill="FFFFFF"/>
        </w:rPr>
        <w:t>- Выдача наличных денег под отчет на расходы, связанные с осуществлением деятельности юридического лица ведется  с нарушением требований п. 6.3.  Положения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утвержденного Центральным Банком Российско</w:t>
      </w:r>
      <w:r w:rsidR="00B61463" w:rsidRPr="00CE31EF">
        <w:rPr>
          <w:color w:val="222222"/>
          <w:sz w:val="28"/>
          <w:szCs w:val="28"/>
          <w:shd w:val="clear" w:color="auto" w:fill="FFFFFF"/>
        </w:rPr>
        <w:t>й Федерации  от 11.03.</w:t>
      </w:r>
      <w:r w:rsidRPr="00CE31EF">
        <w:rPr>
          <w:color w:val="222222"/>
          <w:sz w:val="28"/>
          <w:szCs w:val="28"/>
          <w:shd w:val="clear" w:color="auto" w:fill="FFFFFF"/>
        </w:rPr>
        <w:t>2014 №</w:t>
      </w:r>
      <w:r w:rsidR="00B61463" w:rsidRPr="00CE31EF">
        <w:rPr>
          <w:color w:val="222222"/>
          <w:sz w:val="28"/>
          <w:szCs w:val="28"/>
          <w:shd w:val="clear" w:color="auto" w:fill="FFFFFF"/>
        </w:rPr>
        <w:t xml:space="preserve"> </w:t>
      </w:r>
      <w:r w:rsidRPr="00CE31EF">
        <w:rPr>
          <w:color w:val="222222"/>
          <w:sz w:val="28"/>
          <w:szCs w:val="28"/>
          <w:shd w:val="clear" w:color="auto" w:fill="FFFFFF"/>
        </w:rPr>
        <w:t>3210-У.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E31EF">
        <w:rPr>
          <w:color w:val="222222"/>
          <w:sz w:val="28"/>
          <w:szCs w:val="28"/>
          <w:shd w:val="clear" w:color="auto" w:fill="FFFFFF"/>
        </w:rPr>
        <w:t xml:space="preserve">- При оформлении  приобретенных материалов в подотчет, нарушается  </w:t>
      </w:r>
      <w:r w:rsidRPr="00CE31EF">
        <w:rPr>
          <w:sz w:val="28"/>
          <w:szCs w:val="28"/>
        </w:rPr>
        <w:t>п. 56 Методических указаний по бухгалтерскому учету Материально-производственных запасов (утв. Приказом Минфина РФ № 119 от 28.12.2001).</w:t>
      </w:r>
    </w:p>
    <w:p w:rsidR="006E0129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proofErr w:type="gramStart"/>
      <w:r w:rsidRPr="00CE31EF">
        <w:rPr>
          <w:color w:val="222222"/>
          <w:sz w:val="28"/>
          <w:szCs w:val="28"/>
          <w:shd w:val="clear" w:color="auto" w:fill="FFFFFF"/>
        </w:rPr>
        <w:t>- При установлении продолжительности рабочего времени  руководителям клубных формирований нарушается порядок продолжительности рабочего времени в неделю, которое установлено 40 часов, а не 18 часов, не выполняются требования единого квалификационного справочника  «Квалификационные характеристики должностей  работников культуры, искусства и кинематографии», утвержденный приказом Министерства здравоохранения и социального развития Российской Федерации от 30.03.2011 № 251 н.  В результате из бюджета произведена излишняя вы</w:t>
      </w:r>
      <w:r w:rsidR="00B61463" w:rsidRPr="00CE31EF">
        <w:rPr>
          <w:color w:val="222222"/>
          <w:sz w:val="28"/>
          <w:szCs w:val="28"/>
          <w:shd w:val="clear" w:color="auto" w:fill="FFFFFF"/>
        </w:rPr>
        <w:t>плата заработная плата в</w:t>
      </w:r>
      <w:proofErr w:type="gramEnd"/>
      <w:r w:rsidR="00B61463" w:rsidRPr="00CE31EF">
        <w:rPr>
          <w:color w:val="222222"/>
          <w:sz w:val="28"/>
          <w:szCs w:val="28"/>
          <w:shd w:val="clear" w:color="auto" w:fill="FFFFFF"/>
        </w:rPr>
        <w:t xml:space="preserve"> сумме </w:t>
      </w:r>
      <w:r w:rsidRPr="00CE31EF">
        <w:rPr>
          <w:color w:val="222222"/>
          <w:sz w:val="28"/>
          <w:szCs w:val="28"/>
          <w:shd w:val="clear" w:color="auto" w:fill="FFFFFF"/>
        </w:rPr>
        <w:t xml:space="preserve">70 тыс. рублей.  </w:t>
      </w:r>
    </w:p>
    <w:p w:rsidR="00B61463" w:rsidRPr="00CE31EF" w:rsidRDefault="006E0129" w:rsidP="00B61463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proofErr w:type="gramStart"/>
      <w:r w:rsidRPr="00CE31EF">
        <w:rPr>
          <w:color w:val="222222"/>
          <w:sz w:val="28"/>
          <w:szCs w:val="28"/>
          <w:shd w:val="clear" w:color="auto" w:fill="FFFFFF"/>
        </w:rPr>
        <w:t>- В соответствии с Положением о порядке и условиях оплаты и стимулирования труда в государственных учреждениях культуры и искусства Тверской области, утвержденным постановлением администрации Тверской области от  02 декабря 2008 г. № 458-па «О порядке и условиях оплаты и стимулирования труда в государственных учреждениях культуры и искусства Тверской области» должностной оклад  «</w:t>
      </w:r>
      <w:proofErr w:type="spellStart"/>
      <w:r w:rsidRPr="00CE31EF">
        <w:rPr>
          <w:color w:val="222222"/>
          <w:sz w:val="28"/>
          <w:szCs w:val="28"/>
          <w:shd w:val="clear" w:color="auto" w:fill="FFFFFF"/>
        </w:rPr>
        <w:t>светооператора</w:t>
      </w:r>
      <w:proofErr w:type="spellEnd"/>
      <w:r w:rsidRPr="00CE31EF">
        <w:rPr>
          <w:color w:val="222222"/>
          <w:sz w:val="28"/>
          <w:szCs w:val="28"/>
          <w:shd w:val="clear" w:color="auto" w:fill="FFFFFF"/>
        </w:rPr>
        <w:t>» установлен в размере 6 318 рублей,  в нарушение данного Положения</w:t>
      </w:r>
      <w:proofErr w:type="gramEnd"/>
      <w:r w:rsidRPr="00CE31EF">
        <w:rPr>
          <w:color w:val="222222"/>
          <w:sz w:val="28"/>
          <w:szCs w:val="28"/>
          <w:shd w:val="clear" w:color="auto" w:fill="FFFFFF"/>
        </w:rPr>
        <w:t xml:space="preserve">  в штатном расписании, утвержденным приказом от 01 июля 2016 №44 по данной должности установлен должностной оклад в размере 6 752 рубля. Переплата за отчетный год составила 5 208 рублей.     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color w:val="222222"/>
          <w:sz w:val="28"/>
          <w:szCs w:val="28"/>
          <w:shd w:val="clear" w:color="auto" w:fill="FFFFFF"/>
        </w:rPr>
        <w:t xml:space="preserve">        </w:t>
      </w:r>
      <w:r w:rsidR="00B61463" w:rsidRPr="00CE31EF">
        <w:rPr>
          <w:sz w:val="28"/>
          <w:szCs w:val="28"/>
        </w:rPr>
        <w:t>При проведении проверок препятствий не создавалось, в предоставлении информации для проверок отказов не было.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ab/>
        <w:t>О результатах проверок Контрольно-ревизионной комиссией Кувшиновского района были направлены акты проверок, для рассмотрения и принятия мер в проверяемые учреждения, с последующим сообщением о принятых мерах в Контрольно-ревизионную комиссию Кувшиновского района.  От проверяемых учреждений в Контрольно-ревизионную комиссию Кувшиновского района поступила информация о проделанной работе по устранению выявленных нарушений при проведении проверок.</w:t>
      </w:r>
    </w:p>
    <w:p w:rsidR="006E0129" w:rsidRPr="00CE31EF" w:rsidRDefault="006E0129" w:rsidP="00B61463">
      <w:pPr>
        <w:spacing w:line="276" w:lineRule="auto"/>
        <w:jc w:val="both"/>
        <w:rPr>
          <w:sz w:val="28"/>
          <w:szCs w:val="28"/>
        </w:rPr>
      </w:pPr>
      <w:r w:rsidRPr="00CE31EF">
        <w:rPr>
          <w:sz w:val="28"/>
          <w:szCs w:val="28"/>
        </w:rPr>
        <w:tab/>
      </w:r>
    </w:p>
    <w:p w:rsidR="009473A5" w:rsidRPr="00CE31EF" w:rsidRDefault="009473A5" w:rsidP="00B61463">
      <w:pPr>
        <w:spacing w:after="160" w:line="276" w:lineRule="auto"/>
        <w:jc w:val="both"/>
        <w:rPr>
          <w:rFonts w:ascii="Calibri" w:eastAsia="Calibri" w:hAnsi="Calibri"/>
          <w:lang w:eastAsia="en-US"/>
        </w:rPr>
      </w:pPr>
    </w:p>
    <w:sectPr w:rsidR="009473A5" w:rsidRPr="00CE31EF" w:rsidSect="003141C4">
      <w:footerReference w:type="default" r:id="rId7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98" w:rsidRDefault="00550598" w:rsidP="00604D3A">
      <w:r>
        <w:separator/>
      </w:r>
    </w:p>
  </w:endnote>
  <w:endnote w:type="continuationSeparator" w:id="0">
    <w:p w:rsidR="00550598" w:rsidRDefault="00550598" w:rsidP="0060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CA" w:rsidRDefault="00550598">
    <w:pPr>
      <w:pStyle w:val="aa"/>
      <w:jc w:val="center"/>
    </w:pPr>
  </w:p>
  <w:p w:rsidR="008762CA" w:rsidRDefault="005505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98" w:rsidRDefault="00550598" w:rsidP="00604D3A">
      <w:r>
        <w:separator/>
      </w:r>
    </w:p>
  </w:footnote>
  <w:footnote w:type="continuationSeparator" w:id="0">
    <w:p w:rsidR="00550598" w:rsidRDefault="00550598" w:rsidP="00604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5D9"/>
    <w:multiLevelType w:val="hybridMultilevel"/>
    <w:tmpl w:val="572A6448"/>
    <w:lvl w:ilvl="0" w:tplc="09D458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222CC9"/>
    <w:multiLevelType w:val="hybridMultilevel"/>
    <w:tmpl w:val="01E4CEE0"/>
    <w:lvl w:ilvl="0" w:tplc="E3003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A5"/>
    <w:rsid w:val="000B4090"/>
    <w:rsid w:val="00186426"/>
    <w:rsid w:val="0026765E"/>
    <w:rsid w:val="002A4411"/>
    <w:rsid w:val="00323FC0"/>
    <w:rsid w:val="003A497A"/>
    <w:rsid w:val="003B5BD7"/>
    <w:rsid w:val="003F2806"/>
    <w:rsid w:val="004215EE"/>
    <w:rsid w:val="00550598"/>
    <w:rsid w:val="00604D3A"/>
    <w:rsid w:val="00635F80"/>
    <w:rsid w:val="006E0129"/>
    <w:rsid w:val="007770A4"/>
    <w:rsid w:val="00935AD6"/>
    <w:rsid w:val="009473A5"/>
    <w:rsid w:val="009833A1"/>
    <w:rsid w:val="009D18AD"/>
    <w:rsid w:val="00B61463"/>
    <w:rsid w:val="00CD69A7"/>
    <w:rsid w:val="00CE31EF"/>
    <w:rsid w:val="00D124F0"/>
    <w:rsid w:val="00DA774E"/>
    <w:rsid w:val="00DB3C7F"/>
    <w:rsid w:val="00DB70F8"/>
    <w:rsid w:val="00EC4D0A"/>
    <w:rsid w:val="00F4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3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3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47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14</cp:revision>
  <cp:lastPrinted>2017-03-30T12:55:00Z</cp:lastPrinted>
  <dcterms:created xsi:type="dcterms:W3CDTF">2017-03-24T11:20:00Z</dcterms:created>
  <dcterms:modified xsi:type="dcterms:W3CDTF">2017-03-30T12:56:00Z</dcterms:modified>
</cp:coreProperties>
</file>