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E1" w:rsidRPr="00AB7EF0" w:rsidRDefault="00000DE1" w:rsidP="00000D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№196 от 16</w:t>
      </w:r>
      <w:r w:rsidRPr="00AB7EF0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AB7EF0">
        <w:rPr>
          <w:rFonts w:ascii="Times New Roman" w:hAnsi="Times New Roman" w:cs="Times New Roman"/>
          <w:sz w:val="24"/>
          <w:szCs w:val="24"/>
        </w:rPr>
        <w:t>.</w:t>
      </w:r>
    </w:p>
    <w:p w:rsidR="00000DE1" w:rsidRPr="00AB7EF0" w:rsidRDefault="00000DE1" w:rsidP="00000D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DE1" w:rsidRPr="00000DE1" w:rsidRDefault="00000DE1" w:rsidP="00000D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DE1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обучения в 1 четверти 2015-2016 учебного года. </w:t>
      </w:r>
    </w:p>
    <w:p w:rsidR="00000DE1" w:rsidRPr="00000DE1" w:rsidRDefault="00000DE1" w:rsidP="0000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F0">
        <w:rPr>
          <w:rFonts w:ascii="Times New Roman" w:hAnsi="Times New Roman" w:cs="Times New Roman"/>
          <w:sz w:val="24"/>
          <w:szCs w:val="24"/>
        </w:rPr>
        <w:t xml:space="preserve"> (начальное общее, основное общее образование)</w:t>
      </w:r>
      <w:r w:rsidRPr="00AB7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00DE1" w:rsidRPr="00BE64DD" w:rsidRDefault="00000DE1" w:rsidP="00000DE1">
      <w:pPr>
        <w:jc w:val="right"/>
        <w:rPr>
          <w:b/>
        </w:rPr>
      </w:pPr>
    </w:p>
    <w:tbl>
      <w:tblPr>
        <w:tblStyle w:val="a3"/>
        <w:tblW w:w="4889" w:type="pct"/>
        <w:tblLayout w:type="fixed"/>
        <w:tblLook w:val="04A0"/>
      </w:tblPr>
      <w:tblGrid>
        <w:gridCol w:w="1859"/>
        <w:gridCol w:w="1408"/>
        <w:gridCol w:w="1648"/>
        <w:gridCol w:w="1359"/>
        <w:gridCol w:w="1721"/>
        <w:gridCol w:w="1518"/>
        <w:gridCol w:w="1637"/>
        <w:gridCol w:w="1501"/>
        <w:gridCol w:w="1807"/>
      </w:tblGrid>
      <w:tr w:rsidR="00000DE1" w:rsidRPr="00AB7EF0" w:rsidTr="00972FA9">
        <w:trPr>
          <w:trHeight w:val="1100"/>
        </w:trPr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</w:tcPr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</w:tcPr>
          <w:p w:rsidR="00000DE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КСОШ №1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</w:t>
            </w:r>
          </w:p>
        </w:tc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000DE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00DE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  <w:p w:rsidR="00000DE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орзыни</w:t>
            </w:r>
            <w:proofErr w:type="spellEnd"/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Прямухинская</w:t>
            </w:r>
          </w:p>
          <w:p w:rsidR="00000DE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 xml:space="preserve">Заовражская 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 xml:space="preserve">Тысяцкая 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Сокольническая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Итого по Кувшиновскому</w:t>
            </w:r>
          </w:p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1-9 классах</w:t>
            </w: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DE1" w:rsidRPr="00AB7EF0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E1" w:rsidRPr="00AB7EF0" w:rsidTr="00972FA9">
        <w:trPr>
          <w:trHeight w:val="15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</w:tcPr>
          <w:p w:rsidR="00000DE1" w:rsidRPr="00AB7EF0" w:rsidRDefault="00000DE1" w:rsidP="00972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0DE1" w:rsidRPr="00AB7EF0" w:rsidRDefault="00000DE1" w:rsidP="00972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87" w:type="pct"/>
            <w:tcBorders>
              <w:top w:val="single" w:sz="4" w:space="0" w:color="auto"/>
              <w:righ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D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000DE1" w:rsidRPr="000814F3" w:rsidRDefault="00000DE1" w:rsidP="00972F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00DE1" w:rsidRPr="000814F3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</w:tr>
      <w:tr w:rsidR="00000DE1" w:rsidRPr="00AB7EF0" w:rsidTr="00972FA9">
        <w:tc>
          <w:tcPr>
            <w:tcW w:w="643" w:type="pct"/>
          </w:tcPr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627/97%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000DE1" w:rsidRPr="000814F3" w:rsidRDefault="00000DE1" w:rsidP="00972F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/93%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000DE1" w:rsidRPr="000814F3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  <w:tc>
          <w:tcPr>
            <w:tcW w:w="59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81/99%</w:t>
            </w:r>
          </w:p>
        </w:tc>
        <w:tc>
          <w:tcPr>
            <w:tcW w:w="52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34/100%</w:t>
            </w:r>
          </w:p>
        </w:tc>
        <w:tc>
          <w:tcPr>
            <w:tcW w:w="566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59/98%</w:t>
            </w:r>
          </w:p>
        </w:tc>
        <w:tc>
          <w:tcPr>
            <w:tcW w:w="519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30/100%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00DE1" w:rsidRPr="007443D1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1212/96%</w:t>
            </w:r>
          </w:p>
        </w:tc>
      </w:tr>
      <w:tr w:rsidR="00000DE1" w:rsidRPr="00AB7EF0" w:rsidTr="00972FA9">
        <w:tc>
          <w:tcPr>
            <w:tcW w:w="643" w:type="pct"/>
          </w:tcPr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263/41%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000DE1" w:rsidRPr="000814F3" w:rsidRDefault="00000DE1" w:rsidP="00972F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/35%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000DE1" w:rsidRPr="000814F3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3/37%</w:t>
            </w:r>
          </w:p>
        </w:tc>
        <w:tc>
          <w:tcPr>
            <w:tcW w:w="59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33/40%</w:t>
            </w:r>
          </w:p>
        </w:tc>
        <w:tc>
          <w:tcPr>
            <w:tcW w:w="52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14/41%</w:t>
            </w:r>
          </w:p>
        </w:tc>
        <w:tc>
          <w:tcPr>
            <w:tcW w:w="566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27/45%</w:t>
            </w:r>
          </w:p>
        </w:tc>
        <w:tc>
          <w:tcPr>
            <w:tcW w:w="519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18/60%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496/39%</w:t>
            </w:r>
          </w:p>
        </w:tc>
      </w:tr>
      <w:tr w:rsidR="00000DE1" w:rsidRPr="00AB7EF0" w:rsidTr="00972FA9">
        <w:tc>
          <w:tcPr>
            <w:tcW w:w="643" w:type="pct"/>
          </w:tcPr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из них на «5»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57/9%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000DE1" w:rsidRPr="000814F3" w:rsidRDefault="00000DE1" w:rsidP="00972F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/5%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000DE1" w:rsidRPr="000814F3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5/6%</w:t>
            </w:r>
          </w:p>
        </w:tc>
        <w:tc>
          <w:tcPr>
            <w:tcW w:w="525" w:type="pct"/>
          </w:tcPr>
          <w:p w:rsidR="00000DE1" w:rsidRPr="007443D1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3/9%</w:t>
            </w:r>
          </w:p>
        </w:tc>
        <w:tc>
          <w:tcPr>
            <w:tcW w:w="566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5/8%</w:t>
            </w:r>
          </w:p>
        </w:tc>
        <w:tc>
          <w:tcPr>
            <w:tcW w:w="519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90/7%</w:t>
            </w:r>
          </w:p>
        </w:tc>
      </w:tr>
      <w:tr w:rsidR="00000DE1" w:rsidRPr="00AB7EF0" w:rsidTr="00972FA9">
        <w:tc>
          <w:tcPr>
            <w:tcW w:w="643" w:type="pct"/>
          </w:tcPr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23/4%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000DE1" w:rsidRPr="000814F3" w:rsidRDefault="00000DE1" w:rsidP="00972F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000DE1" w:rsidRPr="000814F3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1/1%</w:t>
            </w:r>
          </w:p>
        </w:tc>
        <w:tc>
          <w:tcPr>
            <w:tcW w:w="525" w:type="pct"/>
          </w:tcPr>
          <w:p w:rsidR="00000DE1" w:rsidRPr="007443D1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000DE1" w:rsidRPr="007443D1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519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53/4%</w:t>
            </w:r>
          </w:p>
        </w:tc>
      </w:tr>
      <w:tr w:rsidR="00000DE1" w:rsidRPr="00AB7EF0" w:rsidTr="00972FA9">
        <w:tc>
          <w:tcPr>
            <w:tcW w:w="643" w:type="pct"/>
          </w:tcPr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пропускают </w:t>
            </w:r>
          </w:p>
          <w:p w:rsidR="00000DE1" w:rsidRPr="00AB7EF0" w:rsidRDefault="00000DE1" w:rsidP="009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000DE1" w:rsidRPr="007443D1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5/0,8%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000DE1" w:rsidRPr="000814F3" w:rsidRDefault="00000DE1" w:rsidP="00972F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/0,5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000DE1" w:rsidRPr="000814F3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000DE1" w:rsidRPr="007443D1" w:rsidRDefault="00000DE1" w:rsidP="00972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000DE1" w:rsidRPr="007443D1" w:rsidRDefault="00000DE1" w:rsidP="0097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7/0,5%</w:t>
            </w:r>
          </w:p>
        </w:tc>
      </w:tr>
    </w:tbl>
    <w:p w:rsidR="00000DE1" w:rsidRPr="00AB7EF0" w:rsidRDefault="00000DE1" w:rsidP="00000DE1">
      <w:pPr>
        <w:rPr>
          <w:rFonts w:ascii="Times New Roman" w:hAnsi="Times New Roman" w:cs="Times New Roman"/>
          <w:sz w:val="24"/>
          <w:szCs w:val="24"/>
        </w:rPr>
      </w:pPr>
    </w:p>
    <w:p w:rsidR="00000DE1" w:rsidRPr="00000DE1" w:rsidRDefault="00000DE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000DE1" w:rsidRPr="00000DE1" w:rsidSect="00000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DE1"/>
    <w:rsid w:val="0000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D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2015-12-15T11:41:00Z</dcterms:created>
  <dcterms:modified xsi:type="dcterms:W3CDTF">2015-12-15T11:43:00Z</dcterms:modified>
</cp:coreProperties>
</file>