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61F6" w14:textId="66C110ED" w:rsidR="00E41315" w:rsidRPr="00B657CB" w:rsidRDefault="00EF0BA6" w:rsidP="0062485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От тренировочных экзаменов к высоким баллам ГИА-2022.</w:t>
      </w:r>
    </w:p>
    <w:p w14:paraId="6B16A0EB" w14:textId="7918D360" w:rsidR="00C570BB" w:rsidRPr="00C570BB" w:rsidRDefault="00BF2E58" w:rsidP="00C57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CB">
        <w:t xml:space="preserve">  </w:t>
      </w:r>
      <w:r w:rsidR="00B657CB">
        <w:t xml:space="preserve">  </w:t>
      </w:r>
      <w:r w:rsidRPr="00B657CB">
        <w:t xml:space="preserve"> </w:t>
      </w:r>
      <w:r w:rsidR="00C570BB" w:rsidRPr="00EF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</w:t>
      </w:r>
      <w:r w:rsidR="00F67E10" w:rsidRPr="00EF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октября</w:t>
      </w:r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тренировочное </w:t>
      </w:r>
      <w:bookmarkStart w:id="0" w:name="_Hlk85192977"/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 по русскому языку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 классах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 нашего района.</w:t>
      </w:r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тренировке </w:t>
      </w:r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1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C570BB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9-х классов из шести школ Кувшиновского района.</w:t>
      </w:r>
      <w:r w:rsidR="00C570BB" w:rsidRPr="00C570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Тренировка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своих общеобразовательных организациях. Ученикам девятых классов нужно было выполнить четыре задания: прочитать текст вслух, пересказать его с привлечением дополнительной информации, рассказать монолог по одной из выбранных тем, а также провести диалог на выбранную тему с экзаменатором-собеседником.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Оценивалась работа учеников по системе «зачет/незачет». Общее количество баллов, которое можно было набрать - 20. Минимальное для получения зачета - 10. На выполнение заданий школьникам отводилось   15 минут, а </w:t>
      </w:r>
      <w:r w:rsidR="00285709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тренировки </w:t>
      </w:r>
      <w:r w:rsidR="00285709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 и детям-инвалидам продолжительность процедуры увеличивалась на 30 минут. При этом, если особенности психофизического развития учащегося не позволяли выполнить все задания, предусматривалось уменьшение минимального количества баллов для получения «зачета». </w:t>
      </w:r>
      <w:r w:rsid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все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тренировочного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итогового собеседования получили «зачёт».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выпускники, которые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выполнили все задания на 100% и набрали максимально возможные баллы – 20 баллов.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отметить кропотливую, высокопрофессиональную работу 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подготовке выпускников к успешному прохождению итогового собеседования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наших учителей русского языка и литературы: С.В.Черненко, </w:t>
      </w:r>
      <w:proofErr w:type="spellStart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Т.С.Четвериковой</w:t>
      </w:r>
      <w:proofErr w:type="spellEnd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Болтовой Г.Г., Никитиной Л.Ю., Болтовой О.А.,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Н.В.Арутюновой</w:t>
      </w:r>
      <w:proofErr w:type="spellEnd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Ермолаевой Г.Н.,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И.С.Ивановой</w:t>
      </w:r>
      <w:proofErr w:type="spellEnd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М.Ю.Черненок, Ю.А.Смирновой, </w:t>
      </w:r>
      <w:proofErr w:type="spellStart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М.Н.Комраковой</w:t>
      </w:r>
      <w:proofErr w:type="spellEnd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М.А.Воробьёвой</w:t>
      </w:r>
      <w:proofErr w:type="spellEnd"/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О.А.Кустаревой</w:t>
      </w:r>
      <w:proofErr w:type="spellEnd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М.В.Гончаровой</w:t>
      </w:r>
      <w:proofErr w:type="spellEnd"/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 w:rsidR="00285709" w:rsidRPr="00487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Справочно</w:t>
      </w:r>
      <w:proofErr w:type="spellEnd"/>
      <w:r w:rsidR="00285709" w:rsidRPr="00487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2857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F0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Ученики,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получивши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итоговом собеседовании «незачет»</w:t>
      </w:r>
      <w:r w:rsidR="0028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BA6" w:rsidRPr="00EF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 февраля 2022 года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явившиеся,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завершивши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итоговое собеседование по уважительным причинам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0BB" w:rsidRPr="00C5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повторно пройти итоговое собеседование в дополнительные сроки – </w:t>
      </w:r>
      <w:r w:rsidR="00EF0B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C570BB" w:rsidRPr="00C570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марта и </w:t>
      </w:r>
      <w:r w:rsidR="00EF0B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="00C570BB" w:rsidRPr="00C570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мая 202</w:t>
      </w:r>
      <w:r w:rsidR="00EF0B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C570BB" w:rsidRPr="00C570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года.</w:t>
      </w:r>
      <w:r w:rsidR="00EF0BA6" w:rsidRP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прохождение 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 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условием 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</w:t>
      </w:r>
      <w:r w:rsidR="00EF0B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0BA6" w:rsidRPr="00F6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прохождению государственной итоговой аттестации по программам основного общего образования.</w:t>
      </w:r>
    </w:p>
    <w:p w14:paraId="36D4D8F3" w14:textId="77777777" w:rsidR="0062485D" w:rsidRDefault="0062485D" w:rsidP="00B657CB">
      <w:pPr>
        <w:pStyle w:val="a5"/>
        <w:jc w:val="both"/>
      </w:pPr>
    </w:p>
    <w:p w14:paraId="00D2E081" w14:textId="79B1D8BE" w:rsidR="009277AF" w:rsidRPr="00B657CB" w:rsidRDefault="00F81D35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3CBC">
        <w:rPr>
          <w:rFonts w:ascii="Times New Roman" w:hAnsi="Times New Roman" w:cs="Times New Roman"/>
          <w:b/>
          <w:sz w:val="28"/>
          <w:szCs w:val="28"/>
        </w:rPr>
        <w:t>2</w:t>
      </w:r>
      <w:r w:rsidR="00395D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</w:t>
      </w:r>
      <w:r w:rsidRPr="00B657CB">
        <w:rPr>
          <w:rFonts w:ascii="Times New Roman" w:hAnsi="Times New Roman" w:cs="Times New Roman"/>
          <w:b/>
          <w:sz w:val="28"/>
          <w:szCs w:val="28"/>
        </w:rPr>
        <w:t>бря</w:t>
      </w:r>
      <w:r w:rsidRPr="00B657CB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одиннадцатых </w:t>
      </w:r>
      <w:r w:rsidRPr="00B657CB">
        <w:rPr>
          <w:rFonts w:ascii="Times New Roman" w:hAnsi="Times New Roman" w:cs="Times New Roman"/>
          <w:sz w:val="28"/>
          <w:szCs w:val="28"/>
        </w:rPr>
        <w:t>классов писали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395D82">
        <w:rPr>
          <w:rFonts w:ascii="Times New Roman" w:hAnsi="Times New Roman" w:cs="Times New Roman"/>
          <w:sz w:val="28"/>
          <w:szCs w:val="28"/>
        </w:rPr>
        <w:t xml:space="preserve">тренировочное </w:t>
      </w:r>
      <w:r w:rsidR="00BF2E58" w:rsidRPr="00B657CB">
        <w:rPr>
          <w:rFonts w:ascii="Times New Roman" w:hAnsi="Times New Roman" w:cs="Times New Roman"/>
          <w:sz w:val="28"/>
          <w:szCs w:val="28"/>
        </w:rPr>
        <w:t>итоговое сочинение.</w:t>
      </w:r>
      <w:r w:rsidR="00BF2E58"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работа показала, насколько наши выпускники готовы к </w:t>
      </w:r>
      <w:r w:rsidR="00DB3CBC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допуску к сдаче ЕГЭ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</w:t>
      </w:r>
      <w:r w:rsidR="00DC0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рый будут </w:t>
      </w:r>
      <w:r w:rsidR="00DB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получать уже </w:t>
      </w:r>
      <w:r w:rsidR="00DB3CBC" w:rsidRPr="00EF0BA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  <w:r w:rsidR="00DC0811" w:rsidRPr="00EF0BA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д</w:t>
      </w:r>
      <w:r w:rsidR="00DC0811" w:rsidRPr="00487C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екабря 202</w:t>
      </w:r>
      <w:r w:rsidR="00DB3C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="00395D82" w:rsidRPr="00487C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BF2E58"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5D82">
        <w:rPr>
          <w:rFonts w:ascii="Times New Roman" w:hAnsi="Times New Roman" w:cs="Times New Roman"/>
          <w:sz w:val="28"/>
          <w:szCs w:val="28"/>
        </w:rPr>
        <w:t xml:space="preserve"> </w:t>
      </w:r>
      <w:r w:rsidR="00DB3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A19A6" w14:textId="77777777" w:rsidR="00DB3CBC" w:rsidRDefault="009277AF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 xml:space="preserve">  </w:t>
      </w:r>
      <w:r w:rsid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395D82">
        <w:rPr>
          <w:rFonts w:ascii="Times New Roman" w:hAnsi="Times New Roman" w:cs="Times New Roman"/>
          <w:sz w:val="28"/>
          <w:szCs w:val="28"/>
        </w:rPr>
        <w:t xml:space="preserve">С тренировочным экзаменом успешно </w:t>
      </w:r>
      <w:r w:rsidR="00DC0811">
        <w:rPr>
          <w:rFonts w:ascii="Times New Roman" w:hAnsi="Times New Roman" w:cs="Times New Roman"/>
          <w:sz w:val="28"/>
          <w:szCs w:val="28"/>
        </w:rPr>
        <w:t>справились</w:t>
      </w:r>
      <w:r w:rsidR="00DB3CBC">
        <w:rPr>
          <w:rFonts w:ascii="Times New Roman" w:hAnsi="Times New Roman" w:cs="Times New Roman"/>
          <w:sz w:val="28"/>
          <w:szCs w:val="28"/>
        </w:rPr>
        <w:t xml:space="preserve"> 35</w:t>
      </w:r>
      <w:r w:rsidR="00DC0811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DB3CBC">
        <w:rPr>
          <w:rFonts w:ascii="Times New Roman" w:hAnsi="Times New Roman" w:cs="Times New Roman"/>
          <w:sz w:val="28"/>
          <w:szCs w:val="28"/>
        </w:rPr>
        <w:t>ихся</w:t>
      </w:r>
      <w:r w:rsidR="00395D82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F81D35">
        <w:rPr>
          <w:rFonts w:ascii="Times New Roman" w:hAnsi="Times New Roman" w:cs="Times New Roman"/>
          <w:sz w:val="28"/>
          <w:szCs w:val="28"/>
        </w:rPr>
        <w:t>: 1</w:t>
      </w:r>
      <w:r w:rsidR="00DB3CBC">
        <w:rPr>
          <w:rFonts w:ascii="Times New Roman" w:hAnsi="Times New Roman" w:cs="Times New Roman"/>
          <w:sz w:val="28"/>
          <w:szCs w:val="28"/>
        </w:rPr>
        <w:t>8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>выпускников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F81D35">
        <w:rPr>
          <w:rFonts w:ascii="Times New Roman" w:hAnsi="Times New Roman" w:cs="Times New Roman"/>
          <w:sz w:val="28"/>
          <w:szCs w:val="28"/>
        </w:rPr>
        <w:t>КСОШ №1; 1</w:t>
      </w:r>
      <w:r w:rsidR="00DB3CBC">
        <w:rPr>
          <w:rFonts w:ascii="Times New Roman" w:hAnsi="Times New Roman" w:cs="Times New Roman"/>
          <w:sz w:val="28"/>
          <w:szCs w:val="28"/>
        </w:rPr>
        <w:t>4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F81D35">
        <w:rPr>
          <w:rFonts w:ascii="Times New Roman" w:hAnsi="Times New Roman" w:cs="Times New Roman"/>
          <w:sz w:val="28"/>
          <w:szCs w:val="28"/>
        </w:rPr>
        <w:t xml:space="preserve">ов КСОШ №2; </w:t>
      </w:r>
      <w:r w:rsidR="00DB3CBC">
        <w:rPr>
          <w:rFonts w:ascii="Times New Roman" w:hAnsi="Times New Roman" w:cs="Times New Roman"/>
          <w:sz w:val="28"/>
          <w:szCs w:val="28"/>
        </w:rPr>
        <w:t>3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>выпускн</w:t>
      </w:r>
      <w:r w:rsidR="00F81D35">
        <w:rPr>
          <w:rFonts w:ascii="Times New Roman" w:hAnsi="Times New Roman" w:cs="Times New Roman"/>
          <w:sz w:val="28"/>
          <w:szCs w:val="28"/>
        </w:rPr>
        <w:t>ика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Прямухинской школы. Направления тем итогового со</w:t>
      </w:r>
      <w:r w:rsidR="00DC0811">
        <w:rPr>
          <w:rFonts w:ascii="Times New Roman" w:hAnsi="Times New Roman" w:cs="Times New Roman"/>
          <w:sz w:val="28"/>
          <w:szCs w:val="28"/>
        </w:rPr>
        <w:t>чинения 202</w:t>
      </w:r>
      <w:r w:rsidR="00DB3CBC">
        <w:rPr>
          <w:rFonts w:ascii="Times New Roman" w:hAnsi="Times New Roman" w:cs="Times New Roman"/>
          <w:sz w:val="28"/>
          <w:szCs w:val="28"/>
        </w:rPr>
        <w:t>1</w:t>
      </w:r>
      <w:r w:rsidR="00DC0811">
        <w:rPr>
          <w:rFonts w:ascii="Times New Roman" w:hAnsi="Times New Roman" w:cs="Times New Roman"/>
          <w:sz w:val="28"/>
          <w:szCs w:val="28"/>
        </w:rPr>
        <w:t>-202</w:t>
      </w:r>
      <w:r w:rsidR="00DB3CBC">
        <w:rPr>
          <w:rFonts w:ascii="Times New Roman" w:hAnsi="Times New Roman" w:cs="Times New Roman"/>
          <w:sz w:val="28"/>
          <w:szCs w:val="28"/>
        </w:rPr>
        <w:t>2</w:t>
      </w:r>
      <w:r w:rsidR="00DC0811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CE05FD">
        <w:rPr>
          <w:rFonts w:ascii="Times New Roman" w:hAnsi="Times New Roman" w:cs="Times New Roman"/>
          <w:sz w:val="28"/>
          <w:szCs w:val="28"/>
        </w:rPr>
        <w:t xml:space="preserve"> года стали</w:t>
      </w:r>
      <w:r w:rsidR="00395D82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CE05FD">
        <w:rPr>
          <w:rFonts w:ascii="Times New Roman" w:hAnsi="Times New Roman" w:cs="Times New Roman"/>
          <w:sz w:val="28"/>
          <w:szCs w:val="28"/>
        </w:rPr>
        <w:t xml:space="preserve"> </w:t>
      </w:r>
      <w:r w:rsidR="00F6286D">
        <w:rPr>
          <w:rFonts w:ascii="Times New Roman" w:hAnsi="Times New Roman" w:cs="Times New Roman"/>
          <w:sz w:val="28"/>
          <w:szCs w:val="28"/>
        </w:rPr>
        <w:t xml:space="preserve">ещё </w:t>
      </w:r>
      <w:r w:rsidR="00CE05FD">
        <w:rPr>
          <w:rFonts w:ascii="Times New Roman" w:hAnsi="Times New Roman" w:cs="Times New Roman"/>
          <w:sz w:val="28"/>
          <w:szCs w:val="28"/>
        </w:rPr>
        <w:t>летом 202</w:t>
      </w:r>
      <w:r w:rsidR="00DB3CBC">
        <w:rPr>
          <w:rFonts w:ascii="Times New Roman" w:hAnsi="Times New Roman" w:cs="Times New Roman"/>
          <w:sz w:val="28"/>
          <w:szCs w:val="28"/>
        </w:rPr>
        <w:t>1</w:t>
      </w:r>
      <w:r w:rsidR="00CE05FD">
        <w:rPr>
          <w:rFonts w:ascii="Times New Roman" w:hAnsi="Times New Roman" w:cs="Times New Roman"/>
          <w:sz w:val="28"/>
          <w:szCs w:val="28"/>
        </w:rPr>
        <w:t xml:space="preserve"> год</w:t>
      </w:r>
      <w:r w:rsidR="00DB3CBC">
        <w:rPr>
          <w:rFonts w:ascii="Times New Roman" w:hAnsi="Times New Roman" w:cs="Times New Roman"/>
          <w:sz w:val="28"/>
          <w:szCs w:val="28"/>
        </w:rPr>
        <w:t>а:</w:t>
      </w:r>
    </w:p>
    <w:p w14:paraId="34FB68F0" w14:textId="0A4F3D82" w:rsidR="00B657CB" w:rsidRDefault="00DB3CBC" w:rsidP="00DB3C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C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Человек путешествующий: дорога в жизни человека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14 сочинений/39%;</w:t>
      </w:r>
      <w:r w:rsidRPr="00DB3C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2. Цивилизация и технологии — спасение, вызов или трагедия?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8 сочинен</w:t>
      </w:r>
      <w:r w:rsidR="006248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ий/22%;</w:t>
      </w:r>
      <w:r w:rsidRPr="00DB3C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3. Преступление и наказание — вечная тема</w:t>
      </w:r>
      <w:r w:rsidR="006248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4 сочинения/11%;</w:t>
      </w:r>
      <w:r w:rsidRPr="00DB3C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4. Книга (музыка, спектакль, фильм) — про меня</w:t>
      </w:r>
      <w:r w:rsidR="006248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4 сочинения/11%;</w:t>
      </w:r>
      <w:r w:rsidRPr="00DB3C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5. Кому на Руси жить хорошо? — вопрос гражданина</w:t>
      </w:r>
      <w:r w:rsidR="006248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6 сочинений 17%.</w:t>
      </w:r>
    </w:p>
    <w:p w14:paraId="78755CEC" w14:textId="35ED1019" w:rsidR="005C4E2A" w:rsidRDefault="00395D82" w:rsidP="00B5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Тренировочный экзамен был организован в полном соответствии с процедурой проведения итогового сочинения</w:t>
      </w:r>
      <w:r w:rsidR="00F6286D">
        <w:rPr>
          <w:rFonts w:ascii="Times New Roman" w:hAnsi="Times New Roman" w:cs="Times New Roman"/>
          <w:sz w:val="28"/>
          <w:szCs w:val="28"/>
        </w:rPr>
        <w:t>,</w:t>
      </w:r>
      <w:r w:rsidR="005E12E9">
        <w:rPr>
          <w:rFonts w:ascii="Times New Roman" w:hAnsi="Times New Roman" w:cs="Times New Roman"/>
          <w:sz w:val="28"/>
          <w:szCs w:val="28"/>
        </w:rPr>
        <w:t xml:space="preserve"> темы сочинений</w:t>
      </w:r>
      <w:r w:rsidR="00F910FD">
        <w:rPr>
          <w:rFonts w:ascii="Times New Roman" w:hAnsi="Times New Roman" w:cs="Times New Roman"/>
          <w:sz w:val="28"/>
          <w:szCs w:val="28"/>
        </w:rPr>
        <w:t xml:space="preserve"> обучающимся 1</w:t>
      </w:r>
      <w:r w:rsidR="005E12E9">
        <w:rPr>
          <w:rFonts w:ascii="Times New Roman" w:hAnsi="Times New Roman" w:cs="Times New Roman"/>
          <w:sz w:val="28"/>
          <w:szCs w:val="28"/>
        </w:rPr>
        <w:t>1 классов были озвучены на</w:t>
      </w:r>
      <w:r w:rsidR="00F910FD">
        <w:rPr>
          <w:rFonts w:ascii="Times New Roman" w:hAnsi="Times New Roman" w:cs="Times New Roman"/>
          <w:sz w:val="28"/>
          <w:szCs w:val="28"/>
        </w:rPr>
        <w:t xml:space="preserve"> экзамене.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62485D">
        <w:rPr>
          <w:rFonts w:ascii="Times New Roman" w:hAnsi="Times New Roman" w:cs="Times New Roman"/>
          <w:sz w:val="28"/>
          <w:szCs w:val="28"/>
        </w:rPr>
        <w:t xml:space="preserve"> </w:t>
      </w:r>
      <w:r w:rsidR="00B51865">
        <w:rPr>
          <w:rFonts w:ascii="Times New Roman" w:hAnsi="Times New Roman" w:cs="Times New Roman"/>
          <w:sz w:val="28"/>
          <w:szCs w:val="28"/>
        </w:rPr>
        <w:t xml:space="preserve">В оставшееся до настоящего экзамена время ученики продолжат подготовку к написанию сочинения </w:t>
      </w:r>
      <w:r w:rsidR="009277AF" w:rsidRPr="00B657CB">
        <w:rPr>
          <w:rFonts w:ascii="Times New Roman" w:hAnsi="Times New Roman" w:cs="Times New Roman"/>
          <w:sz w:val="28"/>
          <w:szCs w:val="28"/>
        </w:rPr>
        <w:t xml:space="preserve">  </w:t>
      </w:r>
      <w:r w:rsidR="009A6219" w:rsidRPr="00B657CB">
        <w:rPr>
          <w:rFonts w:ascii="Times New Roman" w:hAnsi="Times New Roman" w:cs="Times New Roman"/>
          <w:sz w:val="28"/>
          <w:szCs w:val="28"/>
        </w:rPr>
        <w:t>под руководством высокопрофес</w:t>
      </w:r>
      <w:r w:rsidR="00B51865">
        <w:rPr>
          <w:rFonts w:ascii="Times New Roman" w:hAnsi="Times New Roman" w:cs="Times New Roman"/>
          <w:sz w:val="28"/>
          <w:szCs w:val="28"/>
        </w:rPr>
        <w:t>сиональных, опы</w:t>
      </w:r>
      <w:r w:rsidR="00487C9E">
        <w:rPr>
          <w:rFonts w:ascii="Times New Roman" w:hAnsi="Times New Roman" w:cs="Times New Roman"/>
          <w:sz w:val="28"/>
          <w:szCs w:val="28"/>
        </w:rPr>
        <w:t xml:space="preserve">тных педагогов – </w:t>
      </w:r>
      <w:proofErr w:type="spellStart"/>
      <w:r w:rsidR="005E12E9">
        <w:rPr>
          <w:rFonts w:ascii="Times New Roman" w:hAnsi="Times New Roman" w:cs="Times New Roman"/>
          <w:sz w:val="28"/>
          <w:szCs w:val="28"/>
        </w:rPr>
        <w:t>Г.Г.Болтовой</w:t>
      </w:r>
      <w:proofErr w:type="spellEnd"/>
      <w:r w:rsidR="009277AF" w:rsidRPr="00B657CB">
        <w:rPr>
          <w:rFonts w:ascii="Times New Roman" w:hAnsi="Times New Roman" w:cs="Times New Roman"/>
          <w:sz w:val="28"/>
          <w:szCs w:val="28"/>
        </w:rPr>
        <w:t xml:space="preserve"> в КСОШ №1; </w:t>
      </w:r>
      <w:proofErr w:type="spellStart"/>
      <w:r w:rsidR="00DB3CBC">
        <w:rPr>
          <w:rFonts w:ascii="Times New Roman" w:hAnsi="Times New Roman" w:cs="Times New Roman"/>
          <w:sz w:val="28"/>
          <w:szCs w:val="28"/>
        </w:rPr>
        <w:t>И.С.Ивановой</w:t>
      </w:r>
      <w:proofErr w:type="spellEnd"/>
      <w:r w:rsidR="009A6219" w:rsidRPr="00B657CB">
        <w:rPr>
          <w:rFonts w:ascii="Times New Roman" w:hAnsi="Times New Roman" w:cs="Times New Roman"/>
          <w:sz w:val="28"/>
          <w:szCs w:val="28"/>
        </w:rPr>
        <w:t xml:space="preserve"> в КСОШ №2; М.Ю.Черненок в Прямухинской школе.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AB9E7" w14:textId="5097343F" w:rsidR="00487C9E" w:rsidRPr="00487C9E" w:rsidRDefault="00487C9E" w:rsidP="00B5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Справочно</w:t>
      </w:r>
      <w:proofErr w:type="spellEnd"/>
      <w:r w:rsidRPr="00487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Ученики, получившие «незачёт», не явившиеся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итоговое сочинение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завершившие его написание по уважительным причинам </w:t>
      </w:r>
      <w:r w:rsidR="0062485D"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декабря 202</w:t>
      </w:r>
      <w:r w:rsidR="0062485D"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смогут написать сочинение в дополнительные сроки: </w:t>
      </w:r>
      <w:r w:rsidR="0062485D"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февраля и </w:t>
      </w:r>
      <w:r w:rsidR="0062485D"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мая 202</w:t>
      </w:r>
      <w:r w:rsidR="0062485D"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Pr="00EF0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итогового сочинения для различных регионов РФ станут известны за 15 минут до его начала по местному времени.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Успешное написание итогового сочинения является для выпускников 11 классов допуском к государственной итоговой аттестации</w:t>
      </w:r>
      <w:r w:rsidR="005E12E9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  <w:r w:rsidR="005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итогового сочинения как допуска к ГИА действует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бессрочно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Оценивается оно по системе «зачёт»</w:t>
      </w:r>
      <w:r w:rsidR="005E12E9"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«</w:t>
      </w:r>
      <w:r w:rsidRPr="0048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незачёт».</w:t>
      </w:r>
      <w:r w:rsidRPr="00487C9E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>Свою творческую работу школьники смогут предъявить при поступлении в вуз в качестве индивидуа</w:t>
      </w:r>
      <w:r>
        <w:rPr>
          <w:rFonts w:ascii="Times New Roman" w:hAnsi="Times New Roman" w:cs="Times New Roman"/>
          <w:sz w:val="28"/>
          <w:szCs w:val="28"/>
        </w:rPr>
        <w:t>льного достижения и получить дополнительные баллы</w:t>
      </w:r>
      <w:r w:rsidRPr="00B657CB">
        <w:rPr>
          <w:rFonts w:ascii="Times New Roman" w:hAnsi="Times New Roman" w:cs="Times New Roman"/>
          <w:sz w:val="28"/>
          <w:szCs w:val="28"/>
        </w:rPr>
        <w:t>.</w:t>
      </w:r>
    </w:p>
    <w:p w14:paraId="043AA99D" w14:textId="0C3CFE3B" w:rsidR="00B657CB" w:rsidRPr="00075DA3" w:rsidRDefault="00B51865" w:rsidP="00B5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172F">
        <w:rPr>
          <w:rFonts w:ascii="Times New Roman" w:hAnsi="Times New Roman" w:cs="Times New Roman"/>
          <w:sz w:val="28"/>
          <w:szCs w:val="28"/>
        </w:rPr>
        <w:t>Для того, чтобы на все вопросы,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проведением итогового </w:t>
      </w:r>
      <w:r w:rsidR="005E12E9">
        <w:rPr>
          <w:rFonts w:ascii="Times New Roman" w:hAnsi="Times New Roman" w:cs="Times New Roman"/>
          <w:sz w:val="28"/>
          <w:szCs w:val="28"/>
        </w:rPr>
        <w:t>сочинения</w:t>
      </w:r>
      <w:r w:rsidR="0062485D">
        <w:rPr>
          <w:rFonts w:ascii="Times New Roman" w:hAnsi="Times New Roman" w:cs="Times New Roman"/>
          <w:sz w:val="28"/>
          <w:szCs w:val="28"/>
        </w:rPr>
        <w:t xml:space="preserve"> в 11 классах или итогового собеседования в 9 классах</w:t>
      </w:r>
      <w:r w:rsidR="005E12E9">
        <w:rPr>
          <w:rFonts w:ascii="Times New Roman" w:hAnsi="Times New Roman" w:cs="Times New Roman"/>
          <w:sz w:val="28"/>
          <w:szCs w:val="28"/>
        </w:rPr>
        <w:t xml:space="preserve"> в</w:t>
      </w:r>
      <w:r w:rsidR="00487C9E">
        <w:rPr>
          <w:rFonts w:ascii="Times New Roman" w:hAnsi="Times New Roman" w:cs="Times New Roman"/>
          <w:sz w:val="28"/>
          <w:szCs w:val="28"/>
        </w:rPr>
        <w:t xml:space="preserve"> 202</w:t>
      </w:r>
      <w:r w:rsidR="0062485D">
        <w:rPr>
          <w:rFonts w:ascii="Times New Roman" w:hAnsi="Times New Roman" w:cs="Times New Roman"/>
          <w:sz w:val="28"/>
          <w:szCs w:val="28"/>
        </w:rPr>
        <w:t>1</w:t>
      </w:r>
      <w:r w:rsidR="00487C9E">
        <w:rPr>
          <w:rFonts w:ascii="Times New Roman" w:hAnsi="Times New Roman" w:cs="Times New Roman"/>
          <w:sz w:val="28"/>
          <w:szCs w:val="28"/>
        </w:rPr>
        <w:t>-202</w:t>
      </w:r>
      <w:r w:rsidR="00624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87C9E">
        <w:rPr>
          <w:rFonts w:ascii="Times New Roman" w:hAnsi="Times New Roman" w:cs="Times New Roman"/>
          <w:sz w:val="28"/>
          <w:szCs w:val="28"/>
        </w:rPr>
        <w:t xml:space="preserve">году </w:t>
      </w:r>
      <w:r w:rsidR="00487C9E" w:rsidRPr="002C172F">
        <w:rPr>
          <w:rFonts w:ascii="Times New Roman" w:hAnsi="Times New Roman" w:cs="Times New Roman"/>
          <w:sz w:val="28"/>
          <w:szCs w:val="28"/>
        </w:rPr>
        <w:t>заинтересованные</w:t>
      </w:r>
      <w:r w:rsidRPr="002C172F">
        <w:rPr>
          <w:rFonts w:ascii="Times New Roman" w:hAnsi="Times New Roman" w:cs="Times New Roman"/>
          <w:sz w:val="28"/>
          <w:szCs w:val="28"/>
        </w:rPr>
        <w:t xml:space="preserve"> лица оперативно получали достоверную информацию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1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2E9">
        <w:rPr>
          <w:rFonts w:ascii="Times New Roman" w:hAnsi="Times New Roman" w:cs="Times New Roman"/>
          <w:sz w:val="28"/>
          <w:szCs w:val="28"/>
        </w:rPr>
        <w:t>1 октября 202</w:t>
      </w:r>
      <w:r w:rsidR="0062485D">
        <w:rPr>
          <w:rFonts w:ascii="Times New Roman" w:hAnsi="Times New Roman" w:cs="Times New Roman"/>
          <w:sz w:val="28"/>
          <w:szCs w:val="28"/>
        </w:rPr>
        <w:t>1</w:t>
      </w:r>
      <w:r w:rsidRPr="002C172F">
        <w:rPr>
          <w:rFonts w:ascii="Times New Roman" w:hAnsi="Times New Roman" w:cs="Times New Roman"/>
          <w:sz w:val="28"/>
          <w:szCs w:val="28"/>
        </w:rPr>
        <w:t xml:space="preserve"> года в районе открыта</w:t>
      </w:r>
      <w:r w:rsidRPr="002C172F">
        <w:rPr>
          <w:rFonts w:ascii="Times New Roman" w:hAnsi="Times New Roman" w:cs="Times New Roman"/>
          <w:b/>
          <w:sz w:val="28"/>
          <w:szCs w:val="28"/>
        </w:rPr>
        <w:t xml:space="preserve"> «Горячая линия»</w:t>
      </w:r>
      <w:r w:rsidRPr="002C172F">
        <w:rPr>
          <w:rFonts w:ascii="Times New Roman" w:hAnsi="Times New Roman" w:cs="Times New Roman"/>
          <w:sz w:val="28"/>
          <w:szCs w:val="28"/>
        </w:rPr>
        <w:t xml:space="preserve"> по вопросам подготовки, организации и проведения государственной итоговой аттестации выпускников 9, 11 классов. </w:t>
      </w:r>
      <w:r w:rsidR="005E12E9">
        <w:rPr>
          <w:rFonts w:ascii="Times New Roman" w:hAnsi="Times New Roman" w:cs="Times New Roman"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>, что з</w:t>
      </w:r>
      <w:r w:rsidRPr="002C172F">
        <w:rPr>
          <w:rFonts w:ascii="Times New Roman" w:hAnsi="Times New Roman" w:cs="Times New Roman"/>
          <w:sz w:val="28"/>
          <w:szCs w:val="28"/>
        </w:rPr>
        <w:t xml:space="preserve">адать свои вопросы можно по телефонам: </w:t>
      </w:r>
      <w:r w:rsidRPr="002C172F">
        <w:rPr>
          <w:rFonts w:ascii="Times New Roman" w:hAnsi="Times New Roman" w:cs="Times New Roman"/>
          <w:b/>
          <w:sz w:val="28"/>
          <w:szCs w:val="28"/>
        </w:rPr>
        <w:t xml:space="preserve">(257)44124; </w:t>
      </w:r>
      <w:r w:rsidRPr="00075DA3">
        <w:rPr>
          <w:rFonts w:ascii="Times New Roman" w:hAnsi="Times New Roman" w:cs="Times New Roman"/>
          <w:b/>
          <w:sz w:val="28"/>
          <w:szCs w:val="28"/>
        </w:rPr>
        <w:t>89051284721</w:t>
      </w:r>
      <w:r w:rsidR="00075DA3" w:rsidRPr="00075DA3">
        <w:rPr>
          <w:rFonts w:ascii="Times New Roman" w:hAnsi="Times New Roman" w:cs="Times New Roman"/>
          <w:sz w:val="28"/>
          <w:szCs w:val="28"/>
        </w:rPr>
        <w:t xml:space="preserve"> заместителю руководителя МУ Кувшиновский РОО О.С.Ногаевой.</w:t>
      </w:r>
    </w:p>
    <w:p w14:paraId="5989A594" w14:textId="77777777" w:rsidR="005C4E2A" w:rsidRPr="00BF2E58" w:rsidRDefault="005C4E2A" w:rsidP="005E12E9">
      <w:pPr>
        <w:rPr>
          <w:rFonts w:ascii="Times New Roman" w:hAnsi="Times New Roman" w:cs="Times New Roman"/>
          <w:sz w:val="24"/>
          <w:szCs w:val="24"/>
        </w:rPr>
      </w:pPr>
    </w:p>
    <w:sectPr w:rsidR="005C4E2A" w:rsidRPr="00BF2E58" w:rsidSect="00B65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91CE3"/>
    <w:multiLevelType w:val="multilevel"/>
    <w:tmpl w:val="CE400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58"/>
    <w:rsid w:val="0000061F"/>
    <w:rsid w:val="00075DA3"/>
    <w:rsid w:val="001A2AB6"/>
    <w:rsid w:val="00285709"/>
    <w:rsid w:val="00395D82"/>
    <w:rsid w:val="00414C4A"/>
    <w:rsid w:val="0042732B"/>
    <w:rsid w:val="004311FB"/>
    <w:rsid w:val="00487C9E"/>
    <w:rsid w:val="0055700C"/>
    <w:rsid w:val="005949AB"/>
    <w:rsid w:val="005C4E2A"/>
    <w:rsid w:val="005E12E9"/>
    <w:rsid w:val="00622579"/>
    <w:rsid w:val="0062485D"/>
    <w:rsid w:val="009130CA"/>
    <w:rsid w:val="00921569"/>
    <w:rsid w:val="009277AF"/>
    <w:rsid w:val="009955D9"/>
    <w:rsid w:val="009A6219"/>
    <w:rsid w:val="00A01D4A"/>
    <w:rsid w:val="00A35AF4"/>
    <w:rsid w:val="00AD2DBA"/>
    <w:rsid w:val="00B51865"/>
    <w:rsid w:val="00B657CB"/>
    <w:rsid w:val="00BC3FF8"/>
    <w:rsid w:val="00BF2E58"/>
    <w:rsid w:val="00BF37D3"/>
    <w:rsid w:val="00C570BB"/>
    <w:rsid w:val="00CE05FD"/>
    <w:rsid w:val="00D64D87"/>
    <w:rsid w:val="00DB3CBC"/>
    <w:rsid w:val="00DC0811"/>
    <w:rsid w:val="00E41315"/>
    <w:rsid w:val="00EF0BA6"/>
    <w:rsid w:val="00F6286D"/>
    <w:rsid w:val="00F67E10"/>
    <w:rsid w:val="00F81D35"/>
    <w:rsid w:val="00F910F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02E0"/>
  <w15:docId w15:val="{E48F0D19-1607-41E9-914A-6128572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15"/>
  </w:style>
  <w:style w:type="paragraph" w:styleId="2">
    <w:name w:val="heading 2"/>
    <w:basedOn w:val="a"/>
    <w:next w:val="a"/>
    <w:link w:val="20"/>
    <w:uiPriority w:val="9"/>
    <w:unhideWhenUsed/>
    <w:qFormat/>
    <w:rsid w:val="00B6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949AB"/>
  </w:style>
  <w:style w:type="character" w:customStyle="1" w:styleId="font3">
    <w:name w:val="font3"/>
    <w:basedOn w:val="a0"/>
    <w:rsid w:val="005949AB"/>
  </w:style>
  <w:style w:type="character" w:styleId="a4">
    <w:name w:val="Subtle Emphasis"/>
    <w:basedOn w:val="a0"/>
    <w:uiPriority w:val="19"/>
    <w:qFormat/>
    <w:rsid w:val="009277A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6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6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ЕГЭ РОО</cp:lastModifiedBy>
  <cp:revision>20</cp:revision>
  <cp:lastPrinted>2015-12-07T08:15:00Z</cp:lastPrinted>
  <dcterms:created xsi:type="dcterms:W3CDTF">2014-12-05T07:16:00Z</dcterms:created>
  <dcterms:modified xsi:type="dcterms:W3CDTF">2021-10-15T09:29:00Z</dcterms:modified>
</cp:coreProperties>
</file>